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CCB5" w14:textId="5C992708" w:rsidR="009C528B" w:rsidRDefault="009C528B" w:rsidP="009C528B">
      <w:pPr>
        <w:jc w:val="right"/>
        <w:rPr>
          <w:rFonts w:ascii="Arial" w:hAnsi="Arial" w:cs="Arial"/>
          <w:b/>
          <w:sz w:val="32"/>
          <w:szCs w:val="32"/>
          <w:lang w:val="es-ES"/>
        </w:rPr>
      </w:pPr>
      <w:r>
        <w:rPr>
          <w:rFonts w:ascii="Arial" w:hAnsi="Arial" w:cs="Arial"/>
          <w:b/>
          <w:color w:val="FF0000"/>
          <w:lang w:val="es-ES_tradnl"/>
        </w:rPr>
        <w:t>No Dar a Conocer Hasta el 3.21.17 / 10 p.m. PST</w:t>
      </w:r>
    </w:p>
    <w:p w14:paraId="5E72591D" w14:textId="77777777" w:rsidR="009C528B" w:rsidRDefault="009C528B" w:rsidP="001C63DB">
      <w:pPr>
        <w:jc w:val="center"/>
        <w:rPr>
          <w:rFonts w:ascii="Arial" w:hAnsi="Arial" w:cs="Arial"/>
          <w:b/>
          <w:sz w:val="32"/>
          <w:szCs w:val="32"/>
          <w:lang w:val="es-ES"/>
        </w:rPr>
      </w:pPr>
    </w:p>
    <w:p w14:paraId="6FAEF0F8" w14:textId="5F9B28A0" w:rsidR="009A076E" w:rsidRPr="001C63DB" w:rsidRDefault="00645357" w:rsidP="001C63DB">
      <w:pPr>
        <w:jc w:val="center"/>
        <w:rPr>
          <w:rFonts w:ascii="Arial" w:hAnsi="Arial" w:cs="Arial"/>
          <w:b/>
          <w:sz w:val="32"/>
          <w:szCs w:val="32"/>
          <w:lang w:val="es-ES"/>
        </w:rPr>
      </w:pPr>
      <w:r w:rsidRPr="001C63DB">
        <w:rPr>
          <w:b/>
          <w:noProof/>
        </w:rPr>
        <w:drawing>
          <wp:anchor distT="0" distB="0" distL="114300" distR="114300" simplePos="0" relativeHeight="251658240" behindDoc="0" locked="0" layoutInCell="1" allowOverlap="1" wp14:anchorId="49155E50" wp14:editId="53CFEF1D">
            <wp:simplePos x="0" y="0"/>
            <wp:positionH relativeFrom="margin">
              <wp:posOffset>-461645</wp:posOffset>
            </wp:positionH>
            <wp:positionV relativeFrom="margin">
              <wp:posOffset>-457200</wp:posOffset>
            </wp:positionV>
            <wp:extent cx="7781290" cy="1830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ressRelease.jpg"/>
                    <pic:cNvPicPr/>
                  </pic:nvPicPr>
                  <pic:blipFill>
                    <a:blip r:embed="rId8">
                      <a:extLst>
                        <a:ext uri="{28A0092B-C50C-407E-A947-70E740481C1C}">
                          <a14:useLocalDpi xmlns:a14="http://schemas.microsoft.com/office/drawing/2010/main" val="0"/>
                        </a:ext>
                      </a:extLst>
                    </a:blip>
                    <a:stretch>
                      <a:fillRect/>
                    </a:stretch>
                  </pic:blipFill>
                  <pic:spPr>
                    <a:xfrm>
                      <a:off x="0" y="0"/>
                      <a:ext cx="7781290" cy="1830705"/>
                    </a:xfrm>
                    <a:prstGeom prst="rect">
                      <a:avLst/>
                    </a:prstGeom>
                  </pic:spPr>
                </pic:pic>
              </a:graphicData>
            </a:graphic>
          </wp:anchor>
        </w:drawing>
      </w:r>
      <w:r w:rsidR="001C63DB" w:rsidRPr="001C63DB">
        <w:rPr>
          <w:rFonts w:ascii="Arial" w:hAnsi="Arial" w:cs="Arial"/>
          <w:b/>
          <w:sz w:val="32"/>
          <w:szCs w:val="32"/>
          <w:lang w:val="es-ES"/>
        </w:rPr>
        <w:t>LO</w:t>
      </w:r>
      <w:r w:rsidR="009A076E" w:rsidRPr="001C63DB">
        <w:rPr>
          <w:rFonts w:ascii="Arial" w:hAnsi="Arial" w:cs="Arial"/>
          <w:b/>
          <w:sz w:val="32"/>
          <w:szCs w:val="32"/>
          <w:lang w:val="es-ES"/>
        </w:rPr>
        <w:t>S LOBOS Y LOS COMPOSITORES MÁS DESTACADOS</w:t>
      </w:r>
    </w:p>
    <w:p w14:paraId="255F4FE2" w14:textId="4F16673E" w:rsidR="009A076E" w:rsidRPr="001C63DB" w:rsidRDefault="009A076E" w:rsidP="001C63DB">
      <w:pPr>
        <w:jc w:val="center"/>
        <w:rPr>
          <w:rFonts w:ascii="Arial" w:hAnsi="Arial" w:cs="Arial"/>
          <w:b/>
          <w:bCs/>
          <w:caps/>
          <w:sz w:val="32"/>
          <w:szCs w:val="32"/>
          <w:lang w:val="es-ES"/>
        </w:rPr>
      </w:pPr>
      <w:r w:rsidRPr="001C63DB">
        <w:rPr>
          <w:rFonts w:ascii="Arial" w:hAnsi="Arial" w:cs="Arial"/>
          <w:b/>
          <w:sz w:val="32"/>
          <w:szCs w:val="32"/>
          <w:lang w:val="es-ES"/>
        </w:rPr>
        <w:t xml:space="preserve">FUERON HOMENAJEADOS </w:t>
      </w:r>
      <w:r w:rsidRPr="001C63DB">
        <w:rPr>
          <w:rFonts w:ascii="Arial" w:hAnsi="Arial" w:cs="Arial"/>
          <w:b/>
          <w:bCs/>
          <w:caps/>
          <w:sz w:val="32"/>
          <w:szCs w:val="32"/>
          <w:lang w:val="es-ES"/>
        </w:rPr>
        <w:t>en LA 24a ENTREGA de</w:t>
      </w:r>
    </w:p>
    <w:p w14:paraId="54885942" w14:textId="77777777" w:rsidR="009A076E" w:rsidRPr="00E86A89" w:rsidRDefault="009A076E" w:rsidP="001C63DB">
      <w:pPr>
        <w:jc w:val="center"/>
        <w:rPr>
          <w:bCs/>
          <w:caps/>
          <w:lang w:val="es-ES"/>
        </w:rPr>
      </w:pPr>
      <w:r w:rsidRPr="001C63DB">
        <w:rPr>
          <w:rFonts w:ascii="Arial" w:hAnsi="Arial" w:cs="Arial"/>
          <w:b/>
          <w:bCs/>
          <w:caps/>
          <w:sz w:val="32"/>
          <w:szCs w:val="32"/>
          <w:lang w:val="es-ES"/>
        </w:rPr>
        <w:t>premiOS lATINOS bmi</w:t>
      </w:r>
    </w:p>
    <w:p w14:paraId="0DD50FBF" w14:textId="77777777" w:rsidR="009A076E" w:rsidRPr="00E86A89" w:rsidRDefault="009A076E" w:rsidP="009A076E">
      <w:pPr>
        <w:contextualSpacing/>
        <w:jc w:val="center"/>
        <w:rPr>
          <w:rFonts w:ascii="Arial" w:hAnsi="Arial" w:cs="Arial"/>
          <w:b/>
          <w:bCs/>
          <w:caps/>
          <w:sz w:val="28"/>
          <w:szCs w:val="28"/>
          <w:u w:val="single"/>
          <w:lang w:val="es-ES"/>
        </w:rPr>
      </w:pPr>
    </w:p>
    <w:p w14:paraId="41C9D2E6" w14:textId="156A2F41" w:rsidR="009A076E" w:rsidRPr="00E86A89" w:rsidRDefault="009A076E" w:rsidP="009A076E">
      <w:pPr>
        <w:contextualSpacing/>
        <w:jc w:val="center"/>
        <w:rPr>
          <w:rFonts w:ascii="Arial" w:hAnsi="Arial" w:cs="Arial"/>
          <w:i/>
          <w:sz w:val="28"/>
          <w:szCs w:val="28"/>
          <w:lang w:val="es-ES"/>
        </w:rPr>
      </w:pPr>
      <w:r w:rsidRPr="00E86A89">
        <w:rPr>
          <w:rFonts w:ascii="Arial" w:hAnsi="Arial" w:cs="Arial"/>
          <w:i/>
          <w:sz w:val="28"/>
          <w:szCs w:val="28"/>
          <w:lang w:val="es-ES"/>
        </w:rPr>
        <w:t xml:space="preserve">J Balvin, Horacio Palencia, José “Gocho” Torres, Arbise “Motiff” </w:t>
      </w:r>
      <w:r w:rsidR="00B57065" w:rsidRPr="00E86A89">
        <w:rPr>
          <w:rFonts w:ascii="Arial" w:hAnsi="Arial" w:cs="Arial"/>
          <w:i/>
          <w:sz w:val="28"/>
          <w:szCs w:val="28"/>
          <w:lang w:val="es-ES"/>
        </w:rPr>
        <w:t>González</w:t>
      </w:r>
      <w:r w:rsidRPr="00E86A89">
        <w:rPr>
          <w:rFonts w:ascii="Arial" w:hAnsi="Arial" w:cs="Arial"/>
          <w:i/>
          <w:sz w:val="28"/>
          <w:szCs w:val="28"/>
          <w:lang w:val="es-ES"/>
        </w:rPr>
        <w:t xml:space="preserve"> y Sony/ATV Music Publishing Fueron Algunos de los Homenajeados</w:t>
      </w:r>
    </w:p>
    <w:p w14:paraId="76ACAA74" w14:textId="77777777" w:rsidR="009A076E" w:rsidRPr="00E86A89" w:rsidRDefault="009A076E" w:rsidP="009A076E">
      <w:pPr>
        <w:contextualSpacing/>
        <w:jc w:val="center"/>
        <w:rPr>
          <w:rFonts w:ascii="Arial" w:hAnsi="Arial" w:cs="Arial"/>
          <w:i/>
          <w:sz w:val="28"/>
          <w:szCs w:val="28"/>
          <w:lang w:val="es-ES"/>
        </w:rPr>
      </w:pPr>
      <w:r w:rsidRPr="00E86A89">
        <w:rPr>
          <w:rFonts w:ascii="Arial" w:hAnsi="Arial" w:cs="Arial"/>
          <w:i/>
          <w:sz w:val="28"/>
          <w:szCs w:val="28"/>
          <w:lang w:val="es-ES"/>
        </w:rPr>
        <w:t xml:space="preserve"> en la Ceremonia en Beverly Hills</w:t>
      </w:r>
    </w:p>
    <w:p w14:paraId="5914095E" w14:textId="77777777" w:rsidR="009A076E" w:rsidRPr="00E86A89" w:rsidRDefault="009A076E" w:rsidP="009A076E">
      <w:pPr>
        <w:contextualSpacing/>
        <w:jc w:val="center"/>
        <w:rPr>
          <w:rFonts w:ascii="Arial" w:hAnsi="Arial" w:cs="Arial"/>
          <w:i/>
          <w:lang w:val="es-ES"/>
        </w:rPr>
      </w:pPr>
    </w:p>
    <w:p w14:paraId="70B84445" w14:textId="77777777" w:rsidR="009A076E" w:rsidRPr="00E86A89" w:rsidRDefault="009A076E" w:rsidP="009A076E">
      <w:pPr>
        <w:contextualSpacing/>
        <w:jc w:val="both"/>
        <w:rPr>
          <w:rFonts w:ascii="Arial" w:eastAsia="Times New Roman" w:hAnsi="Arial" w:cs="Arial"/>
          <w:lang w:val="es-ES"/>
        </w:rPr>
      </w:pPr>
      <w:r w:rsidRPr="00925AE5">
        <w:rPr>
          <w:rFonts w:ascii="Arial" w:hAnsi="Arial" w:cs="Arial"/>
          <w:b/>
        </w:rPr>
        <w:t xml:space="preserve">BEVERLY HILLS, CA, 22 </w:t>
      </w:r>
      <w:r w:rsidRPr="009A076E">
        <w:rPr>
          <w:rFonts w:ascii="Arial" w:hAnsi="Arial" w:cs="Arial"/>
        </w:rPr>
        <w:t xml:space="preserve">de marzo, 2017 – Broadcast Music, Inc. </w:t>
      </w:r>
      <w:r w:rsidRPr="00E86A89">
        <w:rPr>
          <w:rFonts w:ascii="Arial" w:hAnsi="Arial" w:cs="Arial"/>
          <w:lang w:val="es-ES"/>
        </w:rPr>
        <w:t xml:space="preserve">(BMI), </w:t>
      </w:r>
      <w:r w:rsidRPr="00E86A89">
        <w:rPr>
          <w:rFonts w:ascii="Arial" w:hAnsi="Arial" w:cs="Arial"/>
          <w:color w:val="000000"/>
          <w:lang w:val="es-ES"/>
        </w:rPr>
        <w:t>un líder global de la administración de derechos</w:t>
      </w:r>
      <w:r w:rsidRPr="00E86A89">
        <w:rPr>
          <w:rFonts w:ascii="Arial" w:hAnsi="Arial" w:cs="Arial"/>
          <w:lang w:val="es-ES"/>
        </w:rPr>
        <w:t xml:space="preserve">, anunció anoche a los compositores y editoras de las canciones latinas más difundidas por la radio y televisión americana durante la 24a. entrega de Premios BMI a la Música Latina celebrada en el hotel </w:t>
      </w:r>
      <w:r w:rsidRPr="00E86A89">
        <w:rPr>
          <w:rFonts w:ascii="Arial" w:eastAsia="Times New Roman" w:hAnsi="Arial" w:cs="Arial"/>
          <w:lang w:val="es-ES"/>
        </w:rPr>
        <w:t xml:space="preserve">Beverly Wilshire </w:t>
      </w:r>
      <w:r w:rsidRPr="00E86A89">
        <w:rPr>
          <w:rFonts w:ascii="Arial" w:hAnsi="Arial" w:cs="Arial"/>
          <w:lang w:val="es-ES"/>
        </w:rPr>
        <w:t>en</w:t>
      </w:r>
      <w:r w:rsidRPr="00E86A89">
        <w:rPr>
          <w:rFonts w:ascii="Arial" w:eastAsia="Times New Roman" w:hAnsi="Arial" w:cs="Arial"/>
          <w:lang w:val="es-ES"/>
        </w:rPr>
        <w:t xml:space="preserve"> Beverly Hills, CA</w:t>
      </w:r>
      <w:r w:rsidRPr="00E86A89">
        <w:rPr>
          <w:rFonts w:ascii="Arial" w:hAnsi="Arial" w:cs="Arial"/>
          <w:lang w:val="es-ES"/>
        </w:rPr>
        <w:t>.</w:t>
      </w:r>
    </w:p>
    <w:p w14:paraId="68200533" w14:textId="77777777" w:rsidR="009A076E" w:rsidRPr="00E86A89" w:rsidRDefault="009A076E" w:rsidP="009A076E">
      <w:pPr>
        <w:contextualSpacing/>
        <w:jc w:val="both"/>
        <w:rPr>
          <w:rFonts w:ascii="Arial" w:eastAsia="Times New Roman" w:hAnsi="Arial" w:cs="Arial"/>
          <w:lang w:val="es-ES"/>
        </w:rPr>
      </w:pPr>
    </w:p>
    <w:p w14:paraId="2F74525D" w14:textId="01619908" w:rsidR="009A076E" w:rsidRPr="00E86A89" w:rsidRDefault="009A076E" w:rsidP="009A076E">
      <w:pPr>
        <w:rPr>
          <w:rFonts w:ascii="Arial" w:hAnsi="Arial" w:cs="Arial"/>
          <w:lang w:val="es-ES"/>
        </w:rPr>
      </w:pPr>
      <w:r w:rsidRPr="00E86A89">
        <w:rPr>
          <w:rFonts w:ascii="Arial" w:hAnsi="Arial" w:cs="Arial"/>
          <w:b/>
          <w:color w:val="000000"/>
          <w:lang w:val="es-ES"/>
        </w:rPr>
        <w:t xml:space="preserve">Los Lobos </w:t>
      </w:r>
      <w:r w:rsidRPr="00E86A89">
        <w:rPr>
          <w:rFonts w:ascii="Arial" w:hAnsi="Arial" w:cs="Arial"/>
          <w:lang w:val="es-ES"/>
        </w:rPr>
        <w:t xml:space="preserve">recibieron el </w:t>
      </w:r>
      <w:r w:rsidRPr="00E86A89">
        <w:rPr>
          <w:rFonts w:ascii="Arial" w:hAnsi="Arial" w:cs="Arial"/>
          <w:b/>
          <w:lang w:val="es-ES"/>
        </w:rPr>
        <w:t xml:space="preserve">Premio Icono de BMI </w:t>
      </w:r>
      <w:r w:rsidRPr="00E86A89">
        <w:rPr>
          <w:rFonts w:ascii="Arial" w:hAnsi="Arial" w:cs="Arial"/>
          <w:lang w:val="es-ES"/>
        </w:rPr>
        <w:t xml:space="preserve">en reconocimiento de ser </w:t>
      </w:r>
      <w:r w:rsidR="00B57065">
        <w:rPr>
          <w:rFonts w:ascii="Arial" w:hAnsi="Arial" w:cs="Arial"/>
          <w:color w:val="000000"/>
          <w:lang w:val="es-ES"/>
        </w:rPr>
        <w:t xml:space="preserve">uno de </w:t>
      </w:r>
      <w:r w:rsidR="00B57065" w:rsidRPr="003F6C87">
        <w:rPr>
          <w:rFonts w:ascii="Arial" w:hAnsi="Arial" w:cs="Arial"/>
          <w:lang w:val="es-ES"/>
        </w:rPr>
        <w:t xml:space="preserve">los grupos </w:t>
      </w:r>
      <w:r w:rsidR="00B57065" w:rsidRPr="00E86A89">
        <w:rPr>
          <w:rFonts w:ascii="Arial" w:hAnsi="Arial" w:cs="Arial"/>
          <w:color w:val="000000"/>
          <w:lang w:val="es-ES"/>
        </w:rPr>
        <w:t>más</w:t>
      </w:r>
      <w:r w:rsidRPr="00E86A89">
        <w:rPr>
          <w:rFonts w:ascii="Arial" w:hAnsi="Arial" w:cs="Arial"/>
          <w:color w:val="000000"/>
          <w:lang w:val="es-ES"/>
        </w:rPr>
        <w:t xml:space="preserve"> estadounidenses más aclamadas de las últimas cuatro décadas.</w:t>
      </w:r>
      <w:r w:rsidR="00B57065">
        <w:rPr>
          <w:rFonts w:ascii="Arial" w:hAnsi="Arial" w:cs="Arial"/>
          <w:lang w:val="es-ES"/>
        </w:rPr>
        <w:t xml:space="preserve"> Para celebrar, Los Lobos tomo e</w:t>
      </w:r>
      <w:r w:rsidRPr="00E86A89">
        <w:rPr>
          <w:rFonts w:ascii="Arial" w:hAnsi="Arial" w:cs="Arial"/>
          <w:lang w:val="es-ES"/>
        </w:rPr>
        <w:t>l escenario ofreciendo una actuación increíble con una</w:t>
      </w:r>
      <w:r w:rsidR="0027537A">
        <w:rPr>
          <w:rFonts w:ascii="Arial" w:hAnsi="Arial" w:cs="Arial"/>
          <w:lang w:val="es-ES"/>
        </w:rPr>
        <w:t xml:space="preserve"> variedad de éxitos com</w:t>
      </w:r>
      <w:r w:rsidR="00D06A03">
        <w:rPr>
          <w:rFonts w:ascii="Arial" w:hAnsi="Arial" w:cs="Arial"/>
          <w:lang w:val="es-ES"/>
        </w:rPr>
        <w:t xml:space="preserve">o “La </w:t>
      </w:r>
      <w:proofErr w:type="spellStart"/>
      <w:r w:rsidR="00D06A03">
        <w:rPr>
          <w:rFonts w:ascii="Arial" w:hAnsi="Arial" w:cs="Arial"/>
          <w:lang w:val="es-ES"/>
        </w:rPr>
        <w:t>Vengaza</w:t>
      </w:r>
      <w:proofErr w:type="spellEnd"/>
      <w:r w:rsidR="00D06A03">
        <w:rPr>
          <w:rFonts w:ascii="Arial" w:hAnsi="Arial" w:cs="Arial"/>
          <w:lang w:val="es-ES"/>
        </w:rPr>
        <w:t xml:space="preserve"> de los Pelados,” </w:t>
      </w:r>
      <w:r w:rsidR="0027537A">
        <w:rPr>
          <w:rFonts w:ascii="Arial" w:hAnsi="Arial" w:cs="Arial"/>
          <w:lang w:val="es-ES"/>
        </w:rPr>
        <w:t>“Teresa”</w:t>
      </w:r>
      <w:r w:rsidR="00D06A03">
        <w:rPr>
          <w:rFonts w:ascii="Arial" w:hAnsi="Arial" w:cs="Arial"/>
          <w:lang w:val="es-ES"/>
        </w:rPr>
        <w:t xml:space="preserve"> and “La Bamba.”</w:t>
      </w:r>
      <w:bookmarkStart w:id="0" w:name="_GoBack"/>
      <w:bookmarkEnd w:id="0"/>
    </w:p>
    <w:p w14:paraId="1C8895A6" w14:textId="77777777" w:rsidR="009A076E" w:rsidRPr="00E86A89" w:rsidRDefault="009A076E" w:rsidP="009A076E">
      <w:pPr>
        <w:rPr>
          <w:rFonts w:ascii="Arial" w:hAnsi="Arial" w:cs="Arial"/>
          <w:lang w:val="es-ES"/>
        </w:rPr>
      </w:pPr>
    </w:p>
    <w:p w14:paraId="3EE1CF4E" w14:textId="7D5EC2D5" w:rsidR="009A076E" w:rsidRPr="00E86A89" w:rsidRDefault="009A076E" w:rsidP="009A076E">
      <w:pPr>
        <w:contextualSpacing/>
        <w:jc w:val="both"/>
        <w:rPr>
          <w:rFonts w:ascii="Arial" w:hAnsi="Arial" w:cs="Arial"/>
          <w:lang w:val="es-ES"/>
        </w:rPr>
      </w:pPr>
      <w:r w:rsidRPr="00E86A89">
        <w:rPr>
          <w:rFonts w:ascii="Arial" w:hAnsi="Arial" w:cs="Arial"/>
          <w:b/>
          <w:lang w:val="es-ES"/>
        </w:rPr>
        <w:t xml:space="preserve">Horacio Palencia </w:t>
      </w:r>
      <w:r w:rsidRPr="00E86A89">
        <w:rPr>
          <w:rFonts w:ascii="Arial" w:hAnsi="Arial" w:cs="Arial"/>
          <w:lang w:val="es-ES"/>
        </w:rPr>
        <w:t xml:space="preserve">y la editora </w:t>
      </w:r>
      <w:r w:rsidRPr="00E86A89">
        <w:rPr>
          <w:rFonts w:ascii="Arial" w:hAnsi="Arial" w:cs="Arial"/>
          <w:b/>
          <w:lang w:val="es-ES"/>
        </w:rPr>
        <w:t xml:space="preserve">Briser Publishing </w:t>
      </w:r>
      <w:r w:rsidRPr="00E86A89">
        <w:rPr>
          <w:rFonts w:ascii="Arial" w:hAnsi="Arial" w:cs="Arial"/>
          <w:lang w:val="es-ES"/>
        </w:rPr>
        <w:t>recibieron el premio</w:t>
      </w:r>
      <w:r w:rsidRPr="00E86A89">
        <w:rPr>
          <w:rFonts w:ascii="Arial" w:hAnsi="Arial" w:cs="Arial"/>
          <w:b/>
          <w:lang w:val="es-ES"/>
        </w:rPr>
        <w:t xml:space="preserve"> Canción Regional Mexicana del Año </w:t>
      </w:r>
      <w:r w:rsidRPr="00E86A89">
        <w:rPr>
          <w:rFonts w:ascii="Arial" w:hAnsi="Arial" w:cs="Arial"/>
          <w:lang w:val="es-ES"/>
        </w:rPr>
        <w:t xml:space="preserve">por su éxito "Solo Con Verte." </w:t>
      </w:r>
      <w:r w:rsidRPr="00E86A89">
        <w:rPr>
          <w:rFonts w:ascii="Arial" w:hAnsi="Arial" w:cs="Arial"/>
          <w:b/>
          <w:lang w:val="es-ES"/>
        </w:rPr>
        <w:t xml:space="preserve">J Balvin </w:t>
      </w:r>
      <w:r w:rsidRPr="00E86A89">
        <w:rPr>
          <w:rFonts w:ascii="Arial" w:hAnsi="Arial" w:cs="Arial"/>
          <w:lang w:val="es-ES"/>
        </w:rPr>
        <w:t xml:space="preserve">y la editora </w:t>
      </w:r>
      <w:r w:rsidRPr="003F6C87">
        <w:rPr>
          <w:rFonts w:ascii="Arial" w:hAnsi="Arial" w:cs="Arial"/>
          <w:b/>
          <w:lang w:val="es-ES"/>
        </w:rPr>
        <w:t>U</w:t>
      </w:r>
      <w:r w:rsidR="00B57065" w:rsidRPr="003F6C87">
        <w:rPr>
          <w:rFonts w:ascii="Arial" w:hAnsi="Arial" w:cs="Arial"/>
          <w:b/>
          <w:lang w:val="es-ES"/>
        </w:rPr>
        <w:t>niversal-Música Única</w:t>
      </w:r>
      <w:r w:rsidRPr="00E86A89">
        <w:rPr>
          <w:rFonts w:ascii="Arial" w:hAnsi="Arial" w:cs="Arial"/>
          <w:b/>
          <w:lang w:val="es-ES"/>
        </w:rPr>
        <w:t xml:space="preserve"> </w:t>
      </w:r>
      <w:r w:rsidRPr="00E86A89">
        <w:rPr>
          <w:rFonts w:ascii="Arial" w:hAnsi="Arial" w:cs="Arial"/>
          <w:lang w:val="es-ES"/>
        </w:rPr>
        <w:t xml:space="preserve">recibieron el premio </w:t>
      </w:r>
      <w:r w:rsidRPr="00E86A89">
        <w:rPr>
          <w:rFonts w:ascii="Arial" w:hAnsi="Arial" w:cs="Arial"/>
          <w:b/>
          <w:lang w:val="es-ES"/>
        </w:rPr>
        <w:t>Canción</w:t>
      </w:r>
      <w:r w:rsidR="009D55C6">
        <w:rPr>
          <w:rFonts w:ascii="Arial" w:hAnsi="Arial" w:cs="Arial"/>
          <w:b/>
          <w:lang w:val="es-ES"/>
        </w:rPr>
        <w:t xml:space="preserve"> </w:t>
      </w:r>
      <w:r w:rsidRPr="00E86A89">
        <w:rPr>
          <w:rFonts w:ascii="Arial" w:hAnsi="Arial" w:cs="Arial"/>
          <w:b/>
          <w:lang w:val="es-ES"/>
        </w:rPr>
        <w:t xml:space="preserve">Contemporánea </w:t>
      </w:r>
      <w:r w:rsidR="00B57065">
        <w:rPr>
          <w:rFonts w:ascii="Arial" w:hAnsi="Arial" w:cs="Arial"/>
          <w:b/>
          <w:lang w:val="es-ES"/>
        </w:rPr>
        <w:t>Latina</w:t>
      </w:r>
      <w:r w:rsidR="00F90F54">
        <w:rPr>
          <w:rFonts w:ascii="Arial" w:hAnsi="Arial" w:cs="Arial"/>
          <w:b/>
          <w:lang w:val="es-ES"/>
        </w:rPr>
        <w:t xml:space="preserve"> </w:t>
      </w:r>
      <w:r w:rsidRPr="00E86A89">
        <w:rPr>
          <w:rFonts w:ascii="Arial" w:hAnsi="Arial" w:cs="Arial"/>
          <w:b/>
          <w:lang w:val="es-ES"/>
        </w:rPr>
        <w:t xml:space="preserve">del Año </w:t>
      </w:r>
      <w:r w:rsidRPr="00E86A89">
        <w:rPr>
          <w:rFonts w:ascii="Arial" w:hAnsi="Arial" w:cs="Arial"/>
          <w:lang w:val="es-ES"/>
        </w:rPr>
        <w:t>por su éxito “Ginza.”</w:t>
      </w:r>
      <w:r w:rsidRPr="00E86A89">
        <w:rPr>
          <w:rFonts w:ascii="Arial" w:hAnsi="Arial" w:cs="Arial"/>
          <w:b/>
          <w:lang w:val="es-ES"/>
        </w:rPr>
        <w:t xml:space="preserve"> Horacio Palencia</w:t>
      </w:r>
      <w:r w:rsidRPr="00E86A89">
        <w:rPr>
          <w:rFonts w:ascii="Arial" w:hAnsi="Arial" w:cs="Arial"/>
          <w:lang w:val="es-ES"/>
        </w:rPr>
        <w:t xml:space="preserve"> fue galardonado con el premio </w:t>
      </w:r>
      <w:r w:rsidRPr="00E86A89">
        <w:rPr>
          <w:rFonts w:ascii="Arial" w:hAnsi="Arial" w:cs="Arial"/>
          <w:b/>
          <w:lang w:val="es-ES"/>
        </w:rPr>
        <w:t xml:space="preserve">Compositor Regional Mexicano del Año </w:t>
      </w:r>
      <w:r w:rsidRPr="00E86A89">
        <w:rPr>
          <w:rFonts w:ascii="Arial" w:hAnsi="Arial" w:cs="Arial"/>
          <w:lang w:val="es-ES"/>
        </w:rPr>
        <w:t xml:space="preserve">por haber escrito cuatro canciones que figuran dentro de las más difundidas del año. </w:t>
      </w:r>
      <w:r w:rsidRPr="00E86A89">
        <w:rPr>
          <w:rFonts w:ascii="Arial" w:hAnsi="Arial" w:cs="Arial"/>
          <w:b/>
          <w:lang w:val="es-ES"/>
        </w:rPr>
        <w:t>José “Gocho” Torres</w:t>
      </w:r>
      <w:r w:rsidRPr="00E86A89">
        <w:rPr>
          <w:rFonts w:ascii="Arial" w:hAnsi="Arial" w:cs="Arial"/>
          <w:lang w:val="es-ES"/>
        </w:rPr>
        <w:t xml:space="preserve"> y </w:t>
      </w:r>
      <w:r w:rsidRPr="00E86A89">
        <w:rPr>
          <w:rFonts w:ascii="Arial" w:hAnsi="Arial" w:cs="Arial"/>
          <w:b/>
          <w:lang w:val="es-ES"/>
        </w:rPr>
        <w:t xml:space="preserve">Arbise “Motiff” </w:t>
      </w:r>
      <w:r w:rsidR="00B57065" w:rsidRPr="00E86A89">
        <w:rPr>
          <w:rFonts w:ascii="Arial" w:hAnsi="Arial" w:cs="Arial"/>
          <w:b/>
          <w:lang w:val="es-ES"/>
        </w:rPr>
        <w:t>González</w:t>
      </w:r>
      <w:r w:rsidRPr="00E86A89">
        <w:rPr>
          <w:rFonts w:ascii="Arial" w:hAnsi="Arial" w:cs="Arial"/>
          <w:b/>
          <w:lang w:val="es-ES"/>
        </w:rPr>
        <w:t xml:space="preserve"> </w:t>
      </w:r>
      <w:r w:rsidRPr="00E86A89">
        <w:rPr>
          <w:rFonts w:ascii="Arial" w:hAnsi="Arial" w:cs="Arial"/>
          <w:lang w:val="es-ES"/>
        </w:rPr>
        <w:t xml:space="preserve">recibieron el premio </w:t>
      </w:r>
      <w:r w:rsidRPr="00E86A89">
        <w:rPr>
          <w:rFonts w:ascii="Arial" w:hAnsi="Arial" w:cs="Arial"/>
          <w:b/>
          <w:lang w:val="es-ES"/>
        </w:rPr>
        <w:t xml:space="preserve">Compositor Contemporáneo </w:t>
      </w:r>
      <w:r w:rsidR="00F90F54">
        <w:rPr>
          <w:rFonts w:ascii="Arial" w:hAnsi="Arial" w:cs="Arial"/>
          <w:b/>
          <w:lang w:val="es-ES"/>
        </w:rPr>
        <w:t xml:space="preserve">Latino </w:t>
      </w:r>
      <w:r w:rsidRPr="00E86A89">
        <w:rPr>
          <w:rFonts w:ascii="Arial" w:hAnsi="Arial" w:cs="Arial"/>
          <w:b/>
          <w:lang w:val="es-ES"/>
        </w:rPr>
        <w:t xml:space="preserve">del Año </w:t>
      </w:r>
      <w:r w:rsidRPr="00E86A89">
        <w:rPr>
          <w:rFonts w:ascii="Arial" w:hAnsi="Arial" w:cs="Arial"/>
          <w:lang w:val="es-ES"/>
        </w:rPr>
        <w:t xml:space="preserve">por cada uno haber escrito tres de las canciones más populares del año. Con su contribución de catorce canciones en la lista de los temas más difundidos del año, </w:t>
      </w:r>
      <w:r w:rsidRPr="00E86A89">
        <w:rPr>
          <w:rFonts w:ascii="Arial" w:hAnsi="Arial" w:cs="Arial"/>
          <w:b/>
          <w:lang w:val="es-ES"/>
        </w:rPr>
        <w:t>Sony/ATV Music Publishing</w:t>
      </w:r>
      <w:r w:rsidRPr="00E86A89">
        <w:rPr>
          <w:rFonts w:ascii="Arial" w:hAnsi="Arial" w:cs="Arial"/>
          <w:lang w:val="es-ES"/>
        </w:rPr>
        <w:t xml:space="preserve"> ganó el premio </w:t>
      </w:r>
      <w:r w:rsidRPr="00E86A89">
        <w:rPr>
          <w:rFonts w:ascii="Arial" w:hAnsi="Arial" w:cs="Arial"/>
          <w:b/>
          <w:lang w:val="es-ES"/>
        </w:rPr>
        <w:t>Editora del</w:t>
      </w:r>
      <w:r w:rsidRPr="00E86A89">
        <w:rPr>
          <w:rFonts w:ascii="Arial" w:hAnsi="Arial" w:cs="Arial"/>
          <w:lang w:val="es-ES"/>
        </w:rPr>
        <w:t xml:space="preserve"> </w:t>
      </w:r>
      <w:r w:rsidRPr="00E86A89">
        <w:rPr>
          <w:rFonts w:ascii="Arial" w:hAnsi="Arial" w:cs="Arial"/>
          <w:b/>
          <w:lang w:val="es-ES"/>
        </w:rPr>
        <w:t>Año.</w:t>
      </w:r>
    </w:p>
    <w:p w14:paraId="77DAC08B" w14:textId="77777777" w:rsidR="009A076E" w:rsidRPr="00E86A89" w:rsidRDefault="009A076E" w:rsidP="009A076E">
      <w:pPr>
        <w:contextualSpacing/>
        <w:jc w:val="both"/>
        <w:rPr>
          <w:rFonts w:ascii="Arial" w:hAnsi="Arial" w:cs="Arial"/>
          <w:lang w:val="es-ES"/>
        </w:rPr>
      </w:pPr>
    </w:p>
    <w:p w14:paraId="1E199334" w14:textId="566BF009" w:rsidR="009A076E" w:rsidRPr="00E86A89" w:rsidRDefault="009A076E" w:rsidP="009A076E">
      <w:pPr>
        <w:contextualSpacing/>
        <w:jc w:val="both"/>
        <w:rPr>
          <w:rFonts w:ascii="Arial" w:hAnsi="Arial" w:cs="Arial"/>
          <w:lang w:val="es-ES"/>
        </w:rPr>
      </w:pPr>
      <w:r w:rsidRPr="00E86A89">
        <w:rPr>
          <w:rFonts w:ascii="Arial" w:hAnsi="Arial" w:cs="Arial"/>
          <w:lang w:val="es-ES"/>
        </w:rPr>
        <w:t xml:space="preserve">La 24a. entrega de Premios BMI a la Música Latina fue presentada por el Presidente y CEO de BMI </w:t>
      </w:r>
      <w:r w:rsidRPr="00E86A89">
        <w:rPr>
          <w:rFonts w:ascii="Arial" w:hAnsi="Arial" w:cs="Arial"/>
          <w:bdr w:val="none" w:sz="0" w:space="0" w:color="auto" w:frame="1"/>
          <w:lang w:val="es-ES"/>
        </w:rPr>
        <w:t>Mike O’Neill</w:t>
      </w:r>
      <w:r w:rsidRPr="00E86A89">
        <w:rPr>
          <w:rFonts w:ascii="Arial" w:hAnsi="Arial" w:cs="Arial"/>
          <w:lang w:val="es-ES"/>
        </w:rPr>
        <w:t xml:space="preserve"> y por Delia Orjuela, la Vice Presidenta de Música Latina de BMI. </w:t>
      </w:r>
    </w:p>
    <w:p w14:paraId="5630EB5C" w14:textId="77777777" w:rsidR="009A076E" w:rsidRPr="00E86A89" w:rsidRDefault="009A076E" w:rsidP="009A076E">
      <w:pPr>
        <w:contextualSpacing/>
        <w:jc w:val="both"/>
        <w:rPr>
          <w:rFonts w:ascii="Arial" w:hAnsi="Arial" w:cs="Arial"/>
          <w:lang w:val="es-ES"/>
        </w:rPr>
      </w:pPr>
    </w:p>
    <w:p w14:paraId="2DC20E7A" w14:textId="77777777" w:rsidR="009A076E" w:rsidRPr="00E86A89" w:rsidRDefault="009A076E" w:rsidP="009A076E">
      <w:pPr>
        <w:rPr>
          <w:rFonts w:ascii="Arial" w:eastAsia="Times New Roman" w:hAnsi="Arial" w:cs="Arial"/>
          <w:lang w:val="es-ES"/>
        </w:rPr>
      </w:pPr>
      <w:r w:rsidRPr="00E86A89">
        <w:rPr>
          <w:rFonts w:ascii="Arial" w:hAnsi="Arial" w:cs="Arial"/>
          <w:lang w:val="es-ES"/>
        </w:rPr>
        <w:t xml:space="preserve">Para una lista completa de ganadores de los Premios Latinos BMI 2017, por favor ingrese a </w:t>
      </w:r>
      <w:hyperlink r:id="rId9" w:history="1">
        <w:r w:rsidRPr="00E86A89">
          <w:rPr>
            <w:rStyle w:val="Hyperlink"/>
            <w:rFonts w:eastAsia="Times New Roman" w:cs="Arial"/>
            <w:lang w:val="es-ES"/>
          </w:rPr>
          <w:t>http://www.bmi.com/news/entry/2017_latin_awards</w:t>
        </w:r>
      </w:hyperlink>
    </w:p>
    <w:p w14:paraId="08B220EF" w14:textId="77777777" w:rsidR="009A076E" w:rsidRPr="00E86A89" w:rsidRDefault="009A076E" w:rsidP="009A076E">
      <w:pPr>
        <w:contextualSpacing/>
        <w:rPr>
          <w:rFonts w:ascii="Arial" w:hAnsi="Arial" w:cs="Arial"/>
          <w:lang w:val="es-ES"/>
        </w:rPr>
      </w:pPr>
    </w:p>
    <w:p w14:paraId="34A636A9" w14:textId="77777777" w:rsidR="009A076E" w:rsidRPr="00E86A89" w:rsidRDefault="009A076E" w:rsidP="009A076E">
      <w:pPr>
        <w:contextualSpacing/>
        <w:rPr>
          <w:rFonts w:ascii="Arial" w:hAnsi="Arial" w:cs="Arial"/>
          <w:b/>
          <w:lang w:val="es-ES"/>
        </w:rPr>
      </w:pPr>
      <w:r w:rsidRPr="00E86A89">
        <w:rPr>
          <w:rFonts w:ascii="Arial" w:hAnsi="Arial" w:cs="Arial"/>
          <w:b/>
          <w:lang w:val="es-ES"/>
        </w:rPr>
        <w:t>Imágenes y videos de alta resolución de los premios y las actuaciones están disponibles para descargar aquí:</w:t>
      </w:r>
    </w:p>
    <w:p w14:paraId="678BAFF5" w14:textId="77777777" w:rsidR="009A076E" w:rsidRPr="00E86A89" w:rsidRDefault="006776D4" w:rsidP="009A076E">
      <w:pPr>
        <w:rPr>
          <w:rStyle w:val="Hyperlink"/>
          <w:rFonts w:cs="Arial"/>
          <w:b/>
          <w:lang w:val="es-ES"/>
        </w:rPr>
      </w:pPr>
      <w:hyperlink r:id="rId10" w:history="1">
        <w:r w:rsidR="009A076E" w:rsidRPr="00E86A89">
          <w:rPr>
            <w:rStyle w:val="Hyperlink"/>
            <w:rFonts w:cs="Arial"/>
            <w:b/>
            <w:lang w:val="es-ES"/>
          </w:rPr>
          <w:t>http://www.epklink.com/bmilatinawards2017/</w:t>
        </w:r>
      </w:hyperlink>
    </w:p>
    <w:p w14:paraId="74EA3D8A" w14:textId="77777777" w:rsidR="009A076E" w:rsidRPr="00E86A89" w:rsidRDefault="009A076E" w:rsidP="009A076E">
      <w:pPr>
        <w:rPr>
          <w:rFonts w:ascii="Arial" w:hAnsi="Arial" w:cs="Arial"/>
          <w:b/>
          <w:lang w:val="es-ES"/>
        </w:rPr>
      </w:pPr>
    </w:p>
    <w:p w14:paraId="7B9FA592" w14:textId="77777777" w:rsidR="00C97D89" w:rsidRPr="00C97D89" w:rsidRDefault="009A076E" w:rsidP="00C97D89">
      <w:pPr>
        <w:rPr>
          <w:rFonts w:eastAsia="Times New Roman"/>
          <w:lang w:val="es-ES"/>
        </w:rPr>
      </w:pPr>
      <w:r w:rsidRPr="00E86A89">
        <w:rPr>
          <w:rFonts w:ascii="Arial" w:hAnsi="Arial" w:cs="Arial"/>
          <w:b/>
          <w:lang w:val="es-ES"/>
        </w:rPr>
        <w:t>Imágenes de alta resolución estarán disponibles para descargar aquí:</w:t>
      </w:r>
      <w:r w:rsidRPr="00E86A89">
        <w:rPr>
          <w:rFonts w:ascii="Arial" w:hAnsi="Arial" w:cs="Arial"/>
          <w:lang w:val="es-ES"/>
        </w:rPr>
        <w:t xml:space="preserve"> </w:t>
      </w:r>
      <w:hyperlink r:id="rId11" w:history="1">
        <w:r w:rsidR="00C97D89" w:rsidRPr="00C97D89">
          <w:rPr>
            <w:rStyle w:val="Hyperlink"/>
            <w:rFonts w:eastAsia="Times New Roman"/>
            <w:lang w:val="es-ES"/>
          </w:rPr>
          <w:t>https://www.bmi.com/press/</w:t>
        </w:r>
      </w:hyperlink>
    </w:p>
    <w:p w14:paraId="34A10A0A" w14:textId="77777777" w:rsidR="009A076E" w:rsidRPr="00E86A89" w:rsidRDefault="009A076E" w:rsidP="009A076E">
      <w:pPr>
        <w:contextualSpacing/>
        <w:jc w:val="both"/>
        <w:rPr>
          <w:rFonts w:ascii="Arial" w:hAnsi="Arial" w:cs="Arial"/>
          <w:lang w:val="es-ES"/>
        </w:rPr>
      </w:pPr>
    </w:p>
    <w:p w14:paraId="3EAE7380" w14:textId="77777777" w:rsidR="009A076E" w:rsidRPr="00E86A89" w:rsidRDefault="009A076E" w:rsidP="009A076E">
      <w:pPr>
        <w:pStyle w:val="nospacing0"/>
        <w:rPr>
          <w:rFonts w:ascii="Arial" w:hAnsi="Arial" w:cs="Arial"/>
          <w:b/>
          <w:sz w:val="24"/>
          <w:szCs w:val="24"/>
          <w:lang w:val="es-ES"/>
        </w:rPr>
      </w:pPr>
      <w:r w:rsidRPr="00E86A89">
        <w:rPr>
          <w:rFonts w:ascii="Arial" w:hAnsi="Arial" w:cs="Arial"/>
          <w:b/>
          <w:bCs/>
          <w:sz w:val="24"/>
          <w:szCs w:val="24"/>
          <w:lang w:val="es-ES"/>
        </w:rPr>
        <w:lastRenderedPageBreak/>
        <w:t>Acerca</w:t>
      </w:r>
      <w:r w:rsidRPr="00E86A89">
        <w:rPr>
          <w:rFonts w:ascii="Arial" w:hAnsi="Arial" w:cs="Arial"/>
          <w:b/>
          <w:sz w:val="24"/>
          <w:szCs w:val="24"/>
          <w:lang w:val="es-ES"/>
        </w:rPr>
        <w:t xml:space="preserve"> </w:t>
      </w:r>
      <w:r w:rsidRPr="00E86A89">
        <w:rPr>
          <w:rFonts w:ascii="Arial" w:hAnsi="Arial" w:cs="Arial"/>
          <w:b/>
          <w:bCs/>
          <w:sz w:val="24"/>
          <w:szCs w:val="24"/>
          <w:lang w:val="es-ES"/>
        </w:rPr>
        <w:t>de BMI</w:t>
      </w:r>
      <w:r w:rsidRPr="00E86A89">
        <w:rPr>
          <w:rFonts w:ascii="Arial" w:hAnsi="Arial" w:cs="Arial"/>
          <w:b/>
          <w:sz w:val="24"/>
          <w:szCs w:val="24"/>
          <w:lang w:val="es-ES"/>
        </w:rPr>
        <w:t xml:space="preserve">: </w:t>
      </w:r>
    </w:p>
    <w:p w14:paraId="4591B916" w14:textId="77777777" w:rsidR="009A076E" w:rsidRPr="00E86A89" w:rsidRDefault="009A076E" w:rsidP="009A076E">
      <w:pPr>
        <w:pStyle w:val="nospacing0"/>
        <w:jc w:val="both"/>
        <w:rPr>
          <w:rFonts w:ascii="Arial" w:hAnsi="Arial" w:cs="Arial"/>
          <w:b/>
          <w:sz w:val="24"/>
          <w:szCs w:val="24"/>
          <w:lang w:val="es-ES"/>
        </w:rPr>
      </w:pPr>
      <w:r w:rsidRPr="00E86A89">
        <w:rPr>
          <w:rFonts w:ascii="Arial" w:hAnsi="Arial" w:cs="Arial"/>
          <w:sz w:val="24"/>
          <w:szCs w:val="24"/>
          <w:lang w:val="es-ES"/>
        </w:rPr>
        <w:t xml:space="preserve">Celebrando más de 76 años de servicio a los cantautores, compositores, editores de música y los negocios, Broadcast Music, Inc. ® (BMI®) es un líder global en la gestión de los derechos de la música, que actúa como un defensor para el valor de la música. BMI representa los derechos de ejecución pública en casi 12 millones de obras musicales creadas y propiedad de más de 750,000 editores compositores, compositores, y música. La Compañía negocia acuerdos de licencia de música y distribuye las cuotas que genera como regalías a sus escritores y editores afiliados cuando sus canciones se presentan en público. En 1939, el BMI creó una innovadora política de puertas abiertas, convirtiéndose en la única organización de derechos en recibir y representar a los creadores de blues, jazz, country y música de raíces norteamericanas. Hoy en día las composiciones musicales en el repertorio de BMI abarcan los primeros lugares en listas de popularidad y todos los géneros de música, siendo algunos los éxitos más importantes del año. Para obtener información adicional y las últimas noticias de BMI, visite </w:t>
      </w:r>
      <w:hyperlink r:id="rId12" w:tgtFrame="_blank" w:history="1">
        <w:r w:rsidRPr="00E86A89">
          <w:rPr>
            <w:rFonts w:ascii="Arial" w:hAnsi="Arial" w:cs="Arial"/>
            <w:color w:val="0000FF"/>
            <w:sz w:val="24"/>
            <w:szCs w:val="24"/>
            <w:u w:val="single"/>
            <w:lang w:val="es-ES"/>
          </w:rPr>
          <w:t>www.bmi.com</w:t>
        </w:r>
      </w:hyperlink>
      <w:r w:rsidRPr="00E86A89">
        <w:rPr>
          <w:rFonts w:ascii="Arial" w:hAnsi="Arial" w:cs="Arial"/>
          <w:sz w:val="24"/>
          <w:szCs w:val="24"/>
          <w:lang w:val="es-ES"/>
        </w:rPr>
        <w:t>, síganos en Twitter @BMI o manténgase en contacto a través de la página en Facebook de Broadcast Music, Inc.</w:t>
      </w:r>
    </w:p>
    <w:p w14:paraId="027654B1" w14:textId="77777777" w:rsidR="009A076E" w:rsidRPr="00E86A89" w:rsidRDefault="009A076E" w:rsidP="009A076E">
      <w:pPr>
        <w:pStyle w:val="nospacing0"/>
        <w:rPr>
          <w:rFonts w:ascii="Arial" w:hAnsi="Arial" w:cs="Arial"/>
          <w:b/>
          <w:sz w:val="24"/>
          <w:szCs w:val="24"/>
          <w:lang w:val="es-ES"/>
        </w:rPr>
      </w:pPr>
    </w:p>
    <w:p w14:paraId="109BB9A9" w14:textId="77777777" w:rsidR="009A076E" w:rsidRPr="009A0079" w:rsidRDefault="009A076E" w:rsidP="009A076E">
      <w:pPr>
        <w:pStyle w:val="nospacing0"/>
        <w:jc w:val="center"/>
        <w:rPr>
          <w:rFonts w:ascii="Arial" w:hAnsi="Arial" w:cs="Arial"/>
          <w:b/>
          <w:sz w:val="24"/>
          <w:szCs w:val="24"/>
          <w:lang w:val="es-ES"/>
        </w:rPr>
      </w:pPr>
      <w:r w:rsidRPr="009A0079">
        <w:rPr>
          <w:rFonts w:ascii="Arial" w:hAnsi="Arial" w:cs="Arial"/>
          <w:b/>
          <w:sz w:val="24"/>
          <w:szCs w:val="24"/>
          <w:lang w:val="es-ES"/>
        </w:rPr>
        <w:t>###</w:t>
      </w:r>
    </w:p>
    <w:p w14:paraId="412E3415" w14:textId="77777777" w:rsidR="009A076E" w:rsidRPr="009A0079" w:rsidRDefault="009A076E" w:rsidP="009A076E">
      <w:pPr>
        <w:pStyle w:val="nospacing0"/>
        <w:rPr>
          <w:rFonts w:ascii="Arial" w:hAnsi="Arial" w:cs="Arial"/>
          <w:b/>
          <w:sz w:val="24"/>
          <w:szCs w:val="24"/>
          <w:lang w:val="es-ES"/>
        </w:rPr>
      </w:pPr>
    </w:p>
    <w:p w14:paraId="2490D023" w14:textId="77777777" w:rsidR="009A076E" w:rsidRPr="009A0079" w:rsidRDefault="009A076E" w:rsidP="009A076E">
      <w:pPr>
        <w:pStyle w:val="NoSpacing"/>
        <w:rPr>
          <w:rFonts w:ascii="Arial" w:hAnsi="Arial" w:cs="Arial"/>
          <w:b/>
          <w:sz w:val="24"/>
          <w:szCs w:val="24"/>
          <w:lang w:val="es-ES"/>
        </w:rPr>
      </w:pPr>
      <w:r w:rsidRPr="009A0079">
        <w:rPr>
          <w:rFonts w:ascii="Arial" w:hAnsi="Arial" w:cs="Arial"/>
          <w:b/>
          <w:bCs/>
          <w:sz w:val="24"/>
          <w:szCs w:val="24"/>
          <w:lang w:val="es-ES"/>
        </w:rPr>
        <w:t>Contacto</w:t>
      </w:r>
      <w:r w:rsidRPr="009A0079">
        <w:rPr>
          <w:rFonts w:ascii="Arial" w:hAnsi="Arial" w:cs="Arial"/>
          <w:b/>
          <w:sz w:val="24"/>
          <w:szCs w:val="24"/>
          <w:lang w:val="es-ES"/>
        </w:rPr>
        <w:t>:</w:t>
      </w:r>
    </w:p>
    <w:p w14:paraId="628DA5A1" w14:textId="77777777" w:rsidR="009A076E" w:rsidRPr="009A0079" w:rsidRDefault="009A076E" w:rsidP="009A076E">
      <w:pPr>
        <w:pStyle w:val="NoSpacing"/>
        <w:rPr>
          <w:rFonts w:ascii="Arial" w:hAnsi="Arial" w:cs="Arial"/>
          <w:sz w:val="24"/>
          <w:szCs w:val="24"/>
          <w:lang w:val="es-ES"/>
        </w:rPr>
      </w:pPr>
      <w:r w:rsidRPr="009A0079">
        <w:rPr>
          <w:rFonts w:ascii="Arial" w:hAnsi="Arial" w:cs="Arial"/>
          <w:sz w:val="24"/>
          <w:szCs w:val="24"/>
          <w:lang w:val="es-ES"/>
        </w:rPr>
        <w:t>Marlene Meraz, BMI</w:t>
      </w:r>
    </w:p>
    <w:p w14:paraId="6F18064D" w14:textId="77777777" w:rsidR="009A076E" w:rsidRPr="009A0079" w:rsidRDefault="009A076E" w:rsidP="009A076E">
      <w:pPr>
        <w:pStyle w:val="NoSpacing"/>
        <w:rPr>
          <w:rFonts w:ascii="Arial" w:hAnsi="Arial" w:cs="Arial"/>
          <w:sz w:val="24"/>
          <w:szCs w:val="24"/>
          <w:lang w:val="es-ES"/>
        </w:rPr>
      </w:pPr>
      <w:r w:rsidRPr="009A0079">
        <w:rPr>
          <w:rFonts w:ascii="Arial" w:hAnsi="Arial" w:cs="Arial"/>
          <w:sz w:val="24"/>
          <w:szCs w:val="24"/>
          <w:lang w:val="es-ES"/>
        </w:rPr>
        <w:t>310.289.6325</w:t>
      </w:r>
    </w:p>
    <w:p w14:paraId="07B698A2" w14:textId="77777777" w:rsidR="009A076E" w:rsidRPr="009A0079" w:rsidRDefault="006776D4" w:rsidP="009A076E">
      <w:pPr>
        <w:pStyle w:val="NoSpacing"/>
        <w:rPr>
          <w:rStyle w:val="Hyperlink"/>
          <w:rFonts w:cs="Arial"/>
          <w:sz w:val="24"/>
          <w:szCs w:val="24"/>
          <w:lang w:val="es-ES"/>
        </w:rPr>
      </w:pPr>
      <w:hyperlink r:id="rId13" w:history="1">
        <w:r w:rsidR="009A076E" w:rsidRPr="009A0079">
          <w:rPr>
            <w:rStyle w:val="Hyperlink"/>
            <w:rFonts w:cs="Arial"/>
            <w:sz w:val="24"/>
            <w:szCs w:val="24"/>
            <w:lang w:val="es-ES"/>
          </w:rPr>
          <w:t>mmeraz@bmi.com</w:t>
        </w:r>
      </w:hyperlink>
    </w:p>
    <w:p w14:paraId="030A3E9F" w14:textId="77777777" w:rsidR="009A076E" w:rsidRPr="009A0079" w:rsidRDefault="009A076E" w:rsidP="009A076E">
      <w:pPr>
        <w:pStyle w:val="NoSpacing"/>
        <w:rPr>
          <w:rFonts w:ascii="Arial" w:hAnsi="Arial" w:cs="Arial"/>
          <w:sz w:val="24"/>
          <w:szCs w:val="24"/>
          <w:u w:val="single"/>
          <w:lang w:val="es-ES"/>
        </w:rPr>
      </w:pPr>
    </w:p>
    <w:p w14:paraId="3B10FCFB" w14:textId="77777777" w:rsidR="009A076E" w:rsidRPr="009A076E" w:rsidRDefault="009A076E" w:rsidP="009A076E">
      <w:pPr>
        <w:contextualSpacing/>
        <w:rPr>
          <w:rFonts w:ascii="Arial" w:hAnsi="Arial" w:cs="Arial"/>
          <w:lang w:val="es-ES"/>
        </w:rPr>
      </w:pPr>
      <w:r w:rsidRPr="009A076E">
        <w:rPr>
          <w:rFonts w:ascii="Arial" w:hAnsi="Arial" w:cs="Arial"/>
          <w:lang w:val="es-ES"/>
        </w:rPr>
        <w:t>Sasha Pisterman, BMI</w:t>
      </w:r>
    </w:p>
    <w:p w14:paraId="15C5EAE7" w14:textId="77777777" w:rsidR="009A076E" w:rsidRPr="009A076E" w:rsidRDefault="009A076E" w:rsidP="009A076E">
      <w:pPr>
        <w:contextualSpacing/>
        <w:rPr>
          <w:rFonts w:ascii="Arial" w:hAnsi="Arial" w:cs="Arial"/>
          <w:lang w:val="es-ES"/>
        </w:rPr>
      </w:pPr>
      <w:r w:rsidRPr="009A076E">
        <w:rPr>
          <w:rFonts w:ascii="Arial" w:hAnsi="Arial" w:cs="Arial"/>
          <w:lang w:val="es-ES"/>
        </w:rPr>
        <w:t>310.289.6315</w:t>
      </w:r>
    </w:p>
    <w:p w14:paraId="64D14F7F" w14:textId="77777777" w:rsidR="009A076E" w:rsidRPr="009A076E" w:rsidRDefault="006776D4" w:rsidP="009A076E">
      <w:pPr>
        <w:contextualSpacing/>
        <w:rPr>
          <w:rFonts w:ascii="Arial" w:hAnsi="Arial" w:cs="Arial"/>
          <w:lang w:val="es-ES"/>
        </w:rPr>
      </w:pPr>
      <w:hyperlink r:id="rId14" w:history="1">
        <w:r w:rsidR="009A076E" w:rsidRPr="009A076E">
          <w:rPr>
            <w:rStyle w:val="Hyperlink"/>
            <w:rFonts w:cs="Arial"/>
            <w:lang w:val="es-ES"/>
          </w:rPr>
          <w:t>spisteman@bmi.com</w:t>
        </w:r>
      </w:hyperlink>
      <w:r w:rsidR="009A076E" w:rsidRPr="009A076E">
        <w:rPr>
          <w:rFonts w:ascii="Arial" w:hAnsi="Arial" w:cs="Arial"/>
          <w:lang w:val="es-ES"/>
        </w:rPr>
        <w:t xml:space="preserve"> </w:t>
      </w:r>
    </w:p>
    <w:p w14:paraId="4CE3A216" w14:textId="77777777" w:rsidR="009A076E" w:rsidRPr="009A076E" w:rsidRDefault="009A076E" w:rsidP="009A076E">
      <w:pPr>
        <w:rPr>
          <w:rFonts w:ascii="Arial" w:hAnsi="Arial" w:cs="Arial"/>
          <w:lang w:val="es-ES"/>
        </w:rPr>
      </w:pPr>
    </w:p>
    <w:sectPr w:rsidR="009A076E" w:rsidRPr="009A076E" w:rsidSect="00A86676">
      <w:headerReference w:type="even" r:id="rId15"/>
      <w:headerReference w:type="default" r:id="rId16"/>
      <w:footerReference w:type="default" r:id="rId1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031EB" w14:textId="77777777" w:rsidR="006776D4" w:rsidRDefault="006776D4" w:rsidP="006968A3">
      <w:r>
        <w:separator/>
      </w:r>
    </w:p>
  </w:endnote>
  <w:endnote w:type="continuationSeparator" w:id="0">
    <w:p w14:paraId="063D755F" w14:textId="77777777" w:rsidR="006776D4" w:rsidRDefault="006776D4"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836D" w14:textId="77777777" w:rsidR="000F4762" w:rsidRDefault="000F4762" w:rsidP="00E27FD9">
    <w:pPr>
      <w:pStyle w:val="Footer"/>
    </w:pPr>
  </w:p>
  <w:p w14:paraId="2249AE16" w14:textId="77777777" w:rsidR="000F4762" w:rsidRPr="00E27FD9" w:rsidRDefault="000F4762" w:rsidP="002B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29AA" w14:textId="77777777" w:rsidR="006776D4" w:rsidRDefault="006776D4" w:rsidP="006968A3">
      <w:r>
        <w:separator/>
      </w:r>
    </w:p>
  </w:footnote>
  <w:footnote w:type="continuationSeparator" w:id="0">
    <w:p w14:paraId="5C44D414" w14:textId="77777777" w:rsidR="006776D4" w:rsidRDefault="006776D4" w:rsidP="006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933"/>
      <w:gridCol w:w="1252"/>
      <w:gridCol w:w="4692"/>
    </w:tblGrid>
    <w:tr w:rsidR="000F4762" w:rsidRPr="006968A3" w14:paraId="2F09AD08" w14:textId="77777777" w:rsidTr="006968A3">
      <w:trPr>
        <w:trHeight w:val="151"/>
      </w:trPr>
      <w:tc>
        <w:tcPr>
          <w:tcW w:w="2389" w:type="pct"/>
          <w:tcBorders>
            <w:top w:val="nil"/>
            <w:left w:val="nil"/>
            <w:bottom w:val="single" w:sz="4" w:space="0" w:color="4F81BD"/>
            <w:right w:val="nil"/>
          </w:tcBorders>
        </w:tcPr>
        <w:p w14:paraId="481CC226" w14:textId="77777777"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14:paraId="1250FE61" w14:textId="77777777" w:rsidR="000F4762" w:rsidRPr="006968A3" w:rsidRDefault="000F4762"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483B8928" w14:textId="77777777" w:rsidR="000F4762" w:rsidRPr="006968A3" w:rsidRDefault="000F4762">
          <w:pPr>
            <w:pStyle w:val="Header"/>
            <w:spacing w:line="276" w:lineRule="auto"/>
            <w:rPr>
              <w:rFonts w:eastAsia="MS Gothic"/>
              <w:b/>
              <w:bCs/>
              <w:color w:val="4F81BD"/>
            </w:rPr>
          </w:pPr>
        </w:p>
      </w:tc>
    </w:tr>
    <w:tr w:rsidR="000F4762" w:rsidRPr="006968A3" w14:paraId="122ED661" w14:textId="77777777" w:rsidTr="006968A3">
      <w:trPr>
        <w:trHeight w:val="150"/>
      </w:trPr>
      <w:tc>
        <w:tcPr>
          <w:tcW w:w="2389" w:type="pct"/>
          <w:tcBorders>
            <w:top w:val="single" w:sz="4" w:space="0" w:color="4F81BD"/>
            <w:left w:val="nil"/>
            <w:bottom w:val="nil"/>
            <w:right w:val="nil"/>
          </w:tcBorders>
        </w:tcPr>
        <w:p w14:paraId="213FDC28" w14:textId="77777777" w:rsidR="000F4762" w:rsidRPr="006968A3" w:rsidRDefault="000F4762">
          <w:pPr>
            <w:pStyle w:val="Header"/>
            <w:spacing w:line="276" w:lineRule="auto"/>
            <w:rPr>
              <w:rFonts w:eastAsia="MS Gothic"/>
              <w:b/>
              <w:bCs/>
              <w:color w:val="4F81BD"/>
            </w:rPr>
          </w:pPr>
        </w:p>
      </w:tc>
      <w:tc>
        <w:tcPr>
          <w:tcW w:w="0" w:type="auto"/>
          <w:vMerge/>
          <w:vAlign w:val="center"/>
          <w:hideMark/>
        </w:tcPr>
        <w:p w14:paraId="29EDB29D" w14:textId="77777777" w:rsidR="000F4762" w:rsidRPr="006968A3" w:rsidRDefault="000F4762">
          <w:pPr>
            <w:rPr>
              <w:color w:val="4F81BD"/>
              <w:sz w:val="22"/>
              <w:szCs w:val="22"/>
            </w:rPr>
          </w:pPr>
        </w:p>
      </w:tc>
      <w:tc>
        <w:tcPr>
          <w:tcW w:w="2278" w:type="pct"/>
          <w:tcBorders>
            <w:top w:val="single" w:sz="4" w:space="0" w:color="4F81BD"/>
            <w:left w:val="nil"/>
            <w:bottom w:val="nil"/>
            <w:right w:val="nil"/>
          </w:tcBorders>
        </w:tcPr>
        <w:p w14:paraId="1EEA00D6" w14:textId="77777777" w:rsidR="000F4762" w:rsidRPr="006968A3" w:rsidRDefault="000F4762">
          <w:pPr>
            <w:pStyle w:val="Header"/>
            <w:spacing w:line="276" w:lineRule="auto"/>
            <w:rPr>
              <w:rFonts w:eastAsia="MS Gothic"/>
              <w:b/>
              <w:bCs/>
              <w:color w:val="4F81BD"/>
            </w:rPr>
          </w:pPr>
        </w:p>
      </w:tc>
    </w:tr>
  </w:tbl>
  <w:p w14:paraId="29E30967" w14:textId="77777777" w:rsidR="000F4762" w:rsidRDefault="000F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9420" w14:textId="77777777" w:rsidR="000F4762" w:rsidRDefault="000F4762" w:rsidP="006968A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269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2CD4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63AC78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12A91D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A4B7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F9890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D9ABB8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58146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A069D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3"/>
    <w:rsid w:val="00012B86"/>
    <w:rsid w:val="0002609E"/>
    <w:rsid w:val="00061808"/>
    <w:rsid w:val="000712A3"/>
    <w:rsid w:val="000833E8"/>
    <w:rsid w:val="000F4762"/>
    <w:rsid w:val="0011779F"/>
    <w:rsid w:val="00175C9C"/>
    <w:rsid w:val="001C63DB"/>
    <w:rsid w:val="001D074C"/>
    <w:rsid w:val="001D198C"/>
    <w:rsid w:val="001F1FD4"/>
    <w:rsid w:val="00215328"/>
    <w:rsid w:val="0027537A"/>
    <w:rsid w:val="002B24C1"/>
    <w:rsid w:val="002B620B"/>
    <w:rsid w:val="002E0947"/>
    <w:rsid w:val="003978DB"/>
    <w:rsid w:val="003A27FF"/>
    <w:rsid w:val="003D095C"/>
    <w:rsid w:val="003D64DF"/>
    <w:rsid w:val="003F1B44"/>
    <w:rsid w:val="003F6C87"/>
    <w:rsid w:val="004002FB"/>
    <w:rsid w:val="0040778E"/>
    <w:rsid w:val="00415AC0"/>
    <w:rsid w:val="00483A98"/>
    <w:rsid w:val="005A1379"/>
    <w:rsid w:val="005C0140"/>
    <w:rsid w:val="00645357"/>
    <w:rsid w:val="006776D4"/>
    <w:rsid w:val="006968A3"/>
    <w:rsid w:val="006E4BD1"/>
    <w:rsid w:val="007A4DFA"/>
    <w:rsid w:val="008116B1"/>
    <w:rsid w:val="0089590F"/>
    <w:rsid w:val="008B0FDC"/>
    <w:rsid w:val="0090037E"/>
    <w:rsid w:val="00925AE5"/>
    <w:rsid w:val="00945D4E"/>
    <w:rsid w:val="00984A5C"/>
    <w:rsid w:val="009A076E"/>
    <w:rsid w:val="009C528B"/>
    <w:rsid w:val="009D55C6"/>
    <w:rsid w:val="00A264E5"/>
    <w:rsid w:val="00A86676"/>
    <w:rsid w:val="00AC1ECE"/>
    <w:rsid w:val="00AD073D"/>
    <w:rsid w:val="00B151F2"/>
    <w:rsid w:val="00B27B5F"/>
    <w:rsid w:val="00B42029"/>
    <w:rsid w:val="00B57065"/>
    <w:rsid w:val="00BA04AB"/>
    <w:rsid w:val="00BC2AB6"/>
    <w:rsid w:val="00BF70BF"/>
    <w:rsid w:val="00C07A03"/>
    <w:rsid w:val="00C46233"/>
    <w:rsid w:val="00C97D89"/>
    <w:rsid w:val="00CA19FA"/>
    <w:rsid w:val="00CD40E8"/>
    <w:rsid w:val="00D06A03"/>
    <w:rsid w:val="00D164E8"/>
    <w:rsid w:val="00D850E8"/>
    <w:rsid w:val="00E27FD9"/>
    <w:rsid w:val="00E97217"/>
    <w:rsid w:val="00EA71E6"/>
    <w:rsid w:val="00EC7578"/>
    <w:rsid w:val="00F002E8"/>
    <w:rsid w:val="00F048F8"/>
    <w:rsid w:val="00F32F25"/>
    <w:rsid w:val="00F90F54"/>
    <w:rsid w:val="00F95DAD"/>
    <w:rsid w:val="00FE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34F549"/>
  <w14:defaultImageDpi w14:val="300"/>
  <w15:docId w15:val="{D93B0B7E-CBDA-4146-8600-80DA8BD9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lang w:val="x-none" w:eastAsia="x-none"/>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uiPriority w:val="1"/>
    <w:qFormat/>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lang w:val="x-none" w:eastAsia="x-none"/>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645357"/>
    <w:rPr>
      <w:rFonts w:ascii="Arial" w:hAnsi="Arial" w:cs="Arial"/>
      <w:b/>
      <w:bCs/>
      <w:caps/>
      <w:color w:val="015BBA"/>
      <w:sz w:val="28"/>
      <w:szCs w:val="28"/>
    </w:rPr>
  </w:style>
  <w:style w:type="paragraph" w:styleId="BodyText">
    <w:name w:val="Body Text"/>
    <w:basedOn w:val="Normal"/>
    <w:link w:val="BodyTextChar"/>
    <w:uiPriority w:val="99"/>
    <w:unhideWhenUsed/>
    <w:qFormat/>
    <w:rsid w:val="00F002E8"/>
    <w:rPr>
      <w:rFonts w:ascii="Arial" w:hAnsi="Arial"/>
      <w:sz w:val="22"/>
      <w:szCs w:val="22"/>
      <w:lang w:val="x-none" w:eastAsia="x-none"/>
    </w:rPr>
  </w:style>
  <w:style w:type="character" w:customStyle="1" w:styleId="BodyTextChar">
    <w:name w:val="Body Text Char"/>
    <w:link w:val="BodyText"/>
    <w:uiPriority w:val="99"/>
    <w:rsid w:val="00F002E8"/>
    <w:rPr>
      <w:rFonts w:ascii="Arial" w:hAnsi="Arial" w:cs="Arial"/>
      <w:sz w:val="22"/>
      <w:szCs w:val="22"/>
    </w:rPr>
  </w:style>
  <w:style w:type="paragraph" w:customStyle="1" w:styleId="ColorfulList-Accent11">
    <w:name w:val="Colorful List - Accent 1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paragraph" w:customStyle="1" w:styleId="nospacing0">
    <w:name w:val="nospacing"/>
    <w:basedOn w:val="Normal"/>
    <w:rsid w:val="009A076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15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meraz@bm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i.com/pre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pklink.com/2013bmilatinaw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mi.com/news/entry/2017_latin_awards" TargetMode="External"/><Relationship Id="rId14" Type="http://schemas.openxmlformats.org/officeDocument/2006/relationships/hyperlink" Target="mailto:spisteman@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0841F-1B0C-4F0B-B64C-DCF5413E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3968</CharactersWithSpaces>
  <SharedDoc>false</SharedDoc>
  <HLinks>
    <vt:vector size="6" baseType="variant">
      <vt:variant>
        <vt:i4>2752567</vt:i4>
      </vt:variant>
      <vt:variant>
        <vt:i4>-1</vt:i4>
      </vt:variant>
      <vt:variant>
        <vt:i4>1039</vt:i4>
      </vt:variant>
      <vt:variant>
        <vt:i4>1</vt:i4>
      </vt:variant>
      <vt:variant>
        <vt:lpwstr>SP-PressRelease-RB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Aelin Hu</dc:creator>
  <cp:keywords/>
  <dc:description/>
  <cp:lastModifiedBy>Meraz, Marlene</cp:lastModifiedBy>
  <cp:revision>13</cp:revision>
  <dcterms:created xsi:type="dcterms:W3CDTF">2017-03-21T18:09:00Z</dcterms:created>
  <dcterms:modified xsi:type="dcterms:W3CDTF">2017-03-22T05:42:00Z</dcterms:modified>
</cp:coreProperties>
</file>