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676" w:rsidRDefault="007E7001" w:rsidP="002B24C1">
      <w:pPr>
        <w:pStyle w:val="DocumentHeading"/>
      </w:pPr>
      <w:r>
        <w:rPr>
          <w:noProof/>
        </w:rPr>
        <w:drawing>
          <wp:anchor distT="0" distB="0" distL="114300" distR="114300" simplePos="0" relativeHeight="251657728" behindDoc="1" locked="1" layoutInCell="1" allowOverlap="1">
            <wp:simplePos x="0" y="0"/>
            <wp:positionH relativeFrom="column">
              <wp:posOffset>-457200</wp:posOffset>
            </wp:positionH>
            <wp:positionV relativeFrom="page">
              <wp:posOffset>0</wp:posOffset>
            </wp:positionV>
            <wp:extent cx="7785100" cy="1828800"/>
            <wp:effectExtent l="19050" t="0" r="6350" b="0"/>
            <wp:wrapNone/>
            <wp:docPr id="8" name="Picture 8" descr="MediaAlert-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ediaAlert-Header"/>
                    <pic:cNvPicPr>
                      <a:picLocks noChangeAspect="1" noChangeArrowheads="1"/>
                    </pic:cNvPicPr>
                  </pic:nvPicPr>
                  <pic:blipFill>
                    <a:blip r:embed="rId8"/>
                    <a:srcRect/>
                    <a:stretch>
                      <a:fillRect/>
                    </a:stretch>
                  </pic:blipFill>
                  <pic:spPr bwMode="auto">
                    <a:xfrm>
                      <a:off x="0" y="0"/>
                      <a:ext cx="7785100" cy="1828800"/>
                    </a:xfrm>
                    <a:prstGeom prst="rect">
                      <a:avLst/>
                    </a:prstGeom>
                    <a:noFill/>
                    <a:ln w="9525">
                      <a:noFill/>
                      <a:miter lim="800000"/>
                      <a:headEnd/>
                      <a:tailEnd/>
                    </a:ln>
                  </pic:spPr>
                </pic:pic>
              </a:graphicData>
            </a:graphic>
          </wp:anchor>
        </w:drawing>
      </w:r>
    </w:p>
    <w:p w:rsidR="00A86676" w:rsidRDefault="00A86676" w:rsidP="002B24C1">
      <w:pPr>
        <w:pStyle w:val="DocumentHeading"/>
      </w:pPr>
    </w:p>
    <w:p w:rsidR="00A86676" w:rsidRPr="005622A4" w:rsidRDefault="00A86676" w:rsidP="002B24C1">
      <w:pPr>
        <w:pStyle w:val="DocumentHeading"/>
      </w:pPr>
    </w:p>
    <w:p w:rsidR="00096BCB" w:rsidRPr="00096BCB" w:rsidRDefault="00096BCB" w:rsidP="00096BCB">
      <w:pPr>
        <w:jc w:val="center"/>
        <w:rPr>
          <w:rFonts w:ascii="Arial" w:hAnsi="Arial"/>
          <w:color w:val="000000"/>
        </w:rPr>
      </w:pPr>
      <w:r w:rsidRPr="00096BCB">
        <w:rPr>
          <w:rStyle w:val="Strong"/>
          <w:rFonts w:ascii="Arial" w:hAnsi="Arial"/>
          <w:color w:val="000000"/>
          <w:sz w:val="32"/>
          <w:szCs w:val="32"/>
        </w:rPr>
        <w:t xml:space="preserve">BMI Presents Juliette Ashby and Ruby </w:t>
      </w:r>
      <w:proofErr w:type="spellStart"/>
      <w:r w:rsidRPr="00096BCB">
        <w:rPr>
          <w:rStyle w:val="Strong"/>
          <w:rFonts w:ascii="Arial" w:hAnsi="Arial"/>
          <w:color w:val="000000"/>
          <w:sz w:val="32"/>
          <w:szCs w:val="32"/>
        </w:rPr>
        <w:t>Velle</w:t>
      </w:r>
      <w:proofErr w:type="spellEnd"/>
    </w:p>
    <w:p w:rsidR="00096BCB" w:rsidRPr="00096BCB" w:rsidRDefault="00096BCB" w:rsidP="00096BCB">
      <w:pPr>
        <w:jc w:val="center"/>
        <w:rPr>
          <w:rFonts w:ascii="Arial" w:hAnsi="Arial"/>
          <w:color w:val="000000"/>
        </w:rPr>
      </w:pPr>
      <w:r w:rsidRPr="00096BCB">
        <w:rPr>
          <w:rStyle w:val="Strong"/>
          <w:rFonts w:ascii="Arial" w:hAnsi="Arial"/>
          <w:color w:val="000000"/>
          <w:sz w:val="32"/>
          <w:szCs w:val="32"/>
        </w:rPr>
        <w:t>During its Eddie's Attic Songwriter Series</w:t>
      </w:r>
    </w:p>
    <w:p w:rsidR="00096BCB" w:rsidRPr="00096BCB" w:rsidRDefault="00096BCB" w:rsidP="00096BCB">
      <w:pPr>
        <w:rPr>
          <w:rFonts w:ascii="Arial" w:hAnsi="Arial"/>
          <w:color w:val="000000"/>
        </w:rPr>
      </w:pPr>
      <w:r w:rsidRPr="00096BCB">
        <w:rPr>
          <w:rFonts w:ascii="Arial" w:hAnsi="Arial" w:cs="Arial"/>
          <w:color w:val="000000"/>
        </w:rPr>
        <w:t> </w:t>
      </w:r>
    </w:p>
    <w:p w:rsidR="00096BCB" w:rsidRPr="00096BCB" w:rsidRDefault="00096BCB" w:rsidP="00096BCB">
      <w:pPr>
        <w:jc w:val="center"/>
        <w:rPr>
          <w:rFonts w:ascii="Arial" w:hAnsi="Arial"/>
          <w:color w:val="000000"/>
        </w:rPr>
      </w:pPr>
      <w:r w:rsidRPr="00096BCB">
        <w:rPr>
          <w:rFonts w:ascii="Arial" w:hAnsi="Arial" w:cs="Arial"/>
          <w:color w:val="000000"/>
        </w:rPr>
        <w:t> </w:t>
      </w:r>
    </w:p>
    <w:p w:rsidR="00096BCB" w:rsidRPr="00096BCB" w:rsidRDefault="00096BCB" w:rsidP="00096BCB">
      <w:pPr>
        <w:jc w:val="both"/>
        <w:rPr>
          <w:rFonts w:ascii="Arial" w:hAnsi="Arial"/>
          <w:color w:val="000000"/>
          <w:sz w:val="22"/>
          <w:szCs w:val="22"/>
        </w:rPr>
      </w:pPr>
      <w:r w:rsidRPr="00096BCB">
        <w:rPr>
          <w:rStyle w:val="Strong"/>
          <w:rFonts w:ascii="Arial" w:hAnsi="Arial"/>
          <w:color w:val="000000"/>
          <w:sz w:val="22"/>
          <w:szCs w:val="22"/>
        </w:rPr>
        <w:t>WHAT:</w:t>
      </w:r>
    </w:p>
    <w:p w:rsidR="00096BCB" w:rsidRPr="00096BCB" w:rsidRDefault="00096BCB" w:rsidP="00096BCB">
      <w:pPr>
        <w:jc w:val="both"/>
        <w:rPr>
          <w:rFonts w:ascii="Arial" w:hAnsi="Arial"/>
          <w:color w:val="000000"/>
          <w:sz w:val="22"/>
          <w:szCs w:val="22"/>
        </w:rPr>
      </w:pPr>
      <w:r w:rsidRPr="00096BCB">
        <w:rPr>
          <w:rFonts w:ascii="Arial" w:hAnsi="Arial" w:cs="Arial"/>
          <w:color w:val="000000"/>
          <w:sz w:val="22"/>
          <w:szCs w:val="22"/>
        </w:rPr>
        <w:t>Broadcast Music, Inc</w:t>
      </w:r>
      <w:proofErr w:type="gramStart"/>
      <w:r w:rsidRPr="00096BCB">
        <w:rPr>
          <w:rFonts w:ascii="Arial" w:hAnsi="Arial" w:cs="Arial"/>
          <w:color w:val="000000"/>
          <w:sz w:val="22"/>
          <w:szCs w:val="22"/>
        </w:rPr>
        <w:t>.®</w:t>
      </w:r>
      <w:proofErr w:type="gramEnd"/>
      <w:r w:rsidRPr="00096BCB">
        <w:rPr>
          <w:rFonts w:ascii="Arial" w:hAnsi="Arial" w:cs="Arial"/>
          <w:color w:val="000000"/>
          <w:sz w:val="22"/>
          <w:szCs w:val="22"/>
        </w:rPr>
        <w:t xml:space="preserve"> (BMI</w:t>
      </w:r>
      <w:r w:rsidRPr="00096BCB">
        <w:rPr>
          <w:rStyle w:val="apple-style-span"/>
          <w:rFonts w:ascii="Arial" w:hAnsi="Arial" w:cs="Arial"/>
          <w:color w:val="000000"/>
          <w:sz w:val="22"/>
          <w:szCs w:val="22"/>
        </w:rPr>
        <w:t xml:space="preserve">®), the global leader in music rights management, presents its quarterly songwriter series at Eddie's Attic in Decatur, Ga., featuring performances from emerging U.K. songstress Juliette Ashby and Atlanta's own Ruby </w:t>
      </w:r>
      <w:proofErr w:type="spellStart"/>
      <w:r w:rsidRPr="00096BCB">
        <w:rPr>
          <w:rStyle w:val="apple-style-span"/>
          <w:rFonts w:ascii="Arial" w:hAnsi="Arial" w:cs="Arial"/>
          <w:color w:val="000000"/>
          <w:sz w:val="22"/>
          <w:szCs w:val="22"/>
        </w:rPr>
        <w:t>Velle</w:t>
      </w:r>
      <w:proofErr w:type="spellEnd"/>
      <w:r w:rsidRPr="00096BCB">
        <w:rPr>
          <w:rStyle w:val="apple-style-span"/>
          <w:rFonts w:ascii="Arial" w:hAnsi="Arial" w:cs="Arial"/>
          <w:color w:val="000000"/>
          <w:sz w:val="22"/>
          <w:szCs w:val="22"/>
        </w:rPr>
        <w:t>. Tickets are $10 in advance or $14 at the door; all ages are welcome. </w:t>
      </w:r>
    </w:p>
    <w:p w:rsidR="00096BCB" w:rsidRPr="00096BCB" w:rsidRDefault="00096BCB" w:rsidP="00096BCB">
      <w:pPr>
        <w:jc w:val="both"/>
        <w:rPr>
          <w:rFonts w:ascii="Arial" w:hAnsi="Arial"/>
          <w:color w:val="000000"/>
          <w:sz w:val="22"/>
          <w:szCs w:val="22"/>
        </w:rPr>
      </w:pPr>
      <w:r w:rsidRPr="00096BCB">
        <w:rPr>
          <w:rFonts w:ascii="Arial" w:hAnsi="Arial" w:cs="Arial"/>
          <w:color w:val="000000"/>
          <w:sz w:val="22"/>
          <w:szCs w:val="22"/>
        </w:rPr>
        <w:t> </w:t>
      </w:r>
    </w:p>
    <w:p w:rsidR="00096BCB" w:rsidRPr="00096BCB" w:rsidRDefault="00096BCB" w:rsidP="00096BCB">
      <w:pPr>
        <w:jc w:val="both"/>
        <w:rPr>
          <w:rFonts w:ascii="Arial" w:hAnsi="Arial"/>
          <w:color w:val="000000"/>
          <w:sz w:val="22"/>
          <w:szCs w:val="22"/>
        </w:rPr>
      </w:pPr>
      <w:r w:rsidRPr="00096BCB">
        <w:rPr>
          <w:rStyle w:val="Strong"/>
          <w:rFonts w:ascii="Arial" w:hAnsi="Arial"/>
          <w:color w:val="000000"/>
          <w:sz w:val="22"/>
          <w:szCs w:val="22"/>
        </w:rPr>
        <w:t>WHO:</w:t>
      </w:r>
    </w:p>
    <w:p w:rsidR="00096BCB" w:rsidRPr="00096BCB" w:rsidRDefault="000530D5" w:rsidP="00096BCB">
      <w:pPr>
        <w:numPr>
          <w:ilvl w:val="0"/>
          <w:numId w:val="25"/>
        </w:numPr>
        <w:spacing w:before="100" w:beforeAutospacing="1" w:after="100" w:afterAutospacing="1"/>
        <w:jc w:val="both"/>
        <w:rPr>
          <w:rFonts w:ascii="Arial" w:eastAsia="Times New Roman" w:hAnsi="Arial"/>
          <w:color w:val="000000"/>
          <w:sz w:val="22"/>
          <w:szCs w:val="22"/>
        </w:rPr>
      </w:pPr>
      <w:hyperlink r:id="rId9" w:history="1">
        <w:r w:rsidR="00096BCB" w:rsidRPr="00096BCB">
          <w:rPr>
            <w:rStyle w:val="Hyperlink"/>
            <w:rFonts w:eastAsia="Times New Roman" w:cs="Arial"/>
            <w:szCs w:val="22"/>
          </w:rPr>
          <w:t>Juliette Ashby</w:t>
        </w:r>
      </w:hyperlink>
    </w:p>
    <w:p w:rsidR="00096BCB" w:rsidRPr="00096BCB" w:rsidRDefault="000530D5" w:rsidP="00096BCB">
      <w:pPr>
        <w:numPr>
          <w:ilvl w:val="0"/>
          <w:numId w:val="25"/>
        </w:numPr>
        <w:spacing w:before="100" w:beforeAutospacing="1" w:after="100" w:afterAutospacing="1"/>
        <w:jc w:val="both"/>
        <w:rPr>
          <w:rFonts w:ascii="Arial" w:eastAsia="Times New Roman" w:hAnsi="Arial"/>
          <w:color w:val="000000"/>
          <w:sz w:val="22"/>
          <w:szCs w:val="22"/>
        </w:rPr>
      </w:pPr>
      <w:hyperlink r:id="rId10" w:history="1">
        <w:r w:rsidR="00096BCB" w:rsidRPr="00096BCB">
          <w:rPr>
            <w:rStyle w:val="Hyperlink"/>
            <w:rFonts w:eastAsia="Times New Roman" w:cs="Arial"/>
            <w:szCs w:val="22"/>
          </w:rPr>
          <w:t xml:space="preserve">Ruby </w:t>
        </w:r>
        <w:proofErr w:type="spellStart"/>
        <w:r w:rsidR="00096BCB" w:rsidRPr="00096BCB">
          <w:rPr>
            <w:rStyle w:val="Hyperlink"/>
            <w:rFonts w:eastAsia="Times New Roman" w:cs="Arial"/>
            <w:szCs w:val="22"/>
          </w:rPr>
          <w:t>Velle</w:t>
        </w:r>
        <w:proofErr w:type="spellEnd"/>
      </w:hyperlink>
    </w:p>
    <w:p w:rsidR="00096BCB" w:rsidRPr="00096BCB" w:rsidRDefault="00096BCB" w:rsidP="00096BCB">
      <w:pPr>
        <w:rPr>
          <w:rFonts w:ascii="Arial" w:eastAsia="Times New Roman" w:hAnsi="Arial"/>
          <w:color w:val="000000"/>
          <w:sz w:val="22"/>
          <w:szCs w:val="22"/>
        </w:rPr>
      </w:pPr>
    </w:p>
    <w:p w:rsidR="00096BCB" w:rsidRPr="00096BCB" w:rsidRDefault="00096BCB" w:rsidP="00096BCB">
      <w:pPr>
        <w:jc w:val="both"/>
        <w:rPr>
          <w:rFonts w:ascii="Arial" w:eastAsiaTheme="minorHAnsi" w:hAnsi="Arial" w:cs="Arial"/>
          <w:color w:val="000000"/>
          <w:sz w:val="22"/>
          <w:szCs w:val="22"/>
        </w:rPr>
      </w:pPr>
      <w:r w:rsidRPr="00096BCB">
        <w:rPr>
          <w:rStyle w:val="Strong"/>
          <w:rFonts w:ascii="Arial" w:hAnsi="Arial"/>
          <w:color w:val="000000"/>
          <w:sz w:val="22"/>
          <w:szCs w:val="22"/>
        </w:rPr>
        <w:t>WHEN:</w:t>
      </w:r>
    </w:p>
    <w:p w:rsidR="00096BCB" w:rsidRPr="00096BCB" w:rsidRDefault="00096BCB" w:rsidP="00096BCB">
      <w:pPr>
        <w:jc w:val="both"/>
        <w:rPr>
          <w:rFonts w:ascii="Arial" w:hAnsi="Arial"/>
          <w:color w:val="000000"/>
          <w:sz w:val="22"/>
          <w:szCs w:val="22"/>
        </w:rPr>
      </w:pPr>
      <w:r w:rsidRPr="00096BCB">
        <w:rPr>
          <w:rFonts w:ascii="Arial" w:hAnsi="Arial" w:cs="Arial"/>
          <w:color w:val="000000"/>
          <w:sz w:val="22"/>
          <w:szCs w:val="22"/>
        </w:rPr>
        <w:t>Wednesday, November 6</w:t>
      </w:r>
    </w:p>
    <w:p w:rsidR="00096BCB" w:rsidRPr="00096BCB" w:rsidRDefault="00096BCB" w:rsidP="00096BCB">
      <w:pPr>
        <w:jc w:val="both"/>
        <w:rPr>
          <w:rFonts w:ascii="Arial" w:hAnsi="Arial"/>
          <w:color w:val="000000"/>
          <w:sz w:val="22"/>
          <w:szCs w:val="22"/>
        </w:rPr>
      </w:pPr>
      <w:r w:rsidRPr="00096BCB">
        <w:rPr>
          <w:rFonts w:ascii="Arial" w:hAnsi="Arial" w:cs="Arial"/>
          <w:color w:val="000000"/>
          <w:sz w:val="22"/>
          <w:szCs w:val="22"/>
        </w:rPr>
        <w:t>Doors: 6:30 p.m.</w:t>
      </w:r>
    </w:p>
    <w:p w:rsidR="00096BCB" w:rsidRPr="00096BCB" w:rsidRDefault="00096BCB" w:rsidP="00096BCB">
      <w:pPr>
        <w:jc w:val="both"/>
        <w:rPr>
          <w:rFonts w:ascii="Arial" w:hAnsi="Arial"/>
          <w:color w:val="000000"/>
          <w:sz w:val="22"/>
          <w:szCs w:val="22"/>
        </w:rPr>
      </w:pPr>
      <w:r w:rsidRPr="00096BCB">
        <w:rPr>
          <w:rFonts w:ascii="Arial" w:hAnsi="Arial" w:cs="Arial"/>
          <w:color w:val="000000"/>
          <w:sz w:val="22"/>
          <w:szCs w:val="22"/>
        </w:rPr>
        <w:t xml:space="preserve">Show: </w:t>
      </w:r>
      <w:r w:rsidR="00D70BA1">
        <w:rPr>
          <w:rFonts w:ascii="Arial" w:hAnsi="Arial" w:cs="Arial"/>
          <w:color w:val="000000"/>
          <w:sz w:val="22"/>
          <w:szCs w:val="22"/>
        </w:rPr>
        <w:t>7</w:t>
      </w:r>
      <w:r w:rsidRPr="00096BCB">
        <w:rPr>
          <w:rFonts w:ascii="Arial" w:hAnsi="Arial" w:cs="Arial"/>
          <w:color w:val="000000"/>
          <w:sz w:val="22"/>
          <w:szCs w:val="22"/>
        </w:rPr>
        <w:t>:</w:t>
      </w:r>
      <w:r w:rsidR="00D70BA1">
        <w:rPr>
          <w:rFonts w:ascii="Arial" w:hAnsi="Arial" w:cs="Arial"/>
          <w:color w:val="000000"/>
          <w:sz w:val="22"/>
          <w:szCs w:val="22"/>
        </w:rPr>
        <w:t>3</w:t>
      </w:r>
      <w:r w:rsidRPr="00096BCB">
        <w:rPr>
          <w:rFonts w:ascii="Arial" w:hAnsi="Arial" w:cs="Arial"/>
          <w:color w:val="000000"/>
          <w:sz w:val="22"/>
          <w:szCs w:val="22"/>
        </w:rPr>
        <w:t>0 p.m.</w:t>
      </w:r>
    </w:p>
    <w:p w:rsidR="00096BCB" w:rsidRPr="00096BCB" w:rsidRDefault="00096BCB" w:rsidP="00096BCB">
      <w:pPr>
        <w:jc w:val="both"/>
        <w:rPr>
          <w:rFonts w:ascii="Arial" w:hAnsi="Arial"/>
          <w:color w:val="000000"/>
          <w:sz w:val="22"/>
          <w:szCs w:val="22"/>
        </w:rPr>
      </w:pPr>
      <w:r w:rsidRPr="00096BCB">
        <w:rPr>
          <w:rFonts w:ascii="Arial" w:hAnsi="Arial" w:cs="Arial"/>
          <w:color w:val="000000"/>
          <w:sz w:val="22"/>
          <w:szCs w:val="22"/>
        </w:rPr>
        <w:t> </w:t>
      </w:r>
    </w:p>
    <w:p w:rsidR="00096BCB" w:rsidRPr="00096BCB" w:rsidRDefault="00096BCB" w:rsidP="00096BCB">
      <w:pPr>
        <w:jc w:val="both"/>
        <w:rPr>
          <w:rFonts w:ascii="Arial" w:hAnsi="Arial"/>
          <w:color w:val="000000"/>
          <w:sz w:val="22"/>
          <w:szCs w:val="22"/>
        </w:rPr>
      </w:pPr>
      <w:r w:rsidRPr="00096BCB">
        <w:rPr>
          <w:rStyle w:val="Strong"/>
          <w:rFonts w:ascii="Arial" w:hAnsi="Arial"/>
          <w:color w:val="000000"/>
          <w:sz w:val="22"/>
          <w:szCs w:val="22"/>
        </w:rPr>
        <w:t>WHERE:</w:t>
      </w:r>
    </w:p>
    <w:p w:rsidR="00096BCB" w:rsidRPr="00096BCB" w:rsidRDefault="00096BCB" w:rsidP="00096BCB">
      <w:pPr>
        <w:jc w:val="both"/>
        <w:rPr>
          <w:rFonts w:ascii="Arial" w:hAnsi="Arial"/>
          <w:color w:val="000000"/>
          <w:sz w:val="22"/>
          <w:szCs w:val="22"/>
        </w:rPr>
      </w:pPr>
      <w:r w:rsidRPr="00096BCB">
        <w:rPr>
          <w:rFonts w:ascii="Arial" w:hAnsi="Arial" w:cs="Arial"/>
          <w:color w:val="000000"/>
          <w:sz w:val="22"/>
          <w:szCs w:val="22"/>
        </w:rPr>
        <w:t>Eddie's Attic</w:t>
      </w:r>
    </w:p>
    <w:p w:rsidR="00096BCB" w:rsidRPr="00096BCB" w:rsidRDefault="00096BCB" w:rsidP="00096BCB">
      <w:pPr>
        <w:jc w:val="both"/>
        <w:rPr>
          <w:rFonts w:ascii="Arial" w:hAnsi="Arial"/>
          <w:color w:val="000000"/>
          <w:sz w:val="22"/>
          <w:szCs w:val="22"/>
        </w:rPr>
      </w:pPr>
      <w:r w:rsidRPr="00096BCB">
        <w:rPr>
          <w:rFonts w:ascii="Arial" w:hAnsi="Arial" w:cs="Arial"/>
          <w:color w:val="000000"/>
          <w:sz w:val="22"/>
          <w:szCs w:val="22"/>
        </w:rPr>
        <w:t>515-B N. McDonough Rd</w:t>
      </w:r>
    </w:p>
    <w:p w:rsidR="00096BCB" w:rsidRPr="00096BCB" w:rsidRDefault="00096BCB" w:rsidP="00096BCB">
      <w:pPr>
        <w:jc w:val="both"/>
        <w:rPr>
          <w:rFonts w:ascii="Arial" w:hAnsi="Arial"/>
          <w:color w:val="000000"/>
          <w:sz w:val="22"/>
          <w:szCs w:val="22"/>
        </w:rPr>
      </w:pPr>
      <w:r w:rsidRPr="00096BCB">
        <w:rPr>
          <w:rFonts w:ascii="Arial" w:hAnsi="Arial" w:cs="Arial"/>
          <w:color w:val="000000"/>
          <w:sz w:val="22"/>
          <w:szCs w:val="22"/>
        </w:rPr>
        <w:t>Decatur, Ga., 30030</w:t>
      </w:r>
    </w:p>
    <w:p w:rsidR="00096BCB" w:rsidRPr="00096BCB" w:rsidRDefault="00096BCB" w:rsidP="00096BCB">
      <w:pPr>
        <w:jc w:val="both"/>
        <w:rPr>
          <w:rFonts w:ascii="Arial" w:hAnsi="Arial"/>
          <w:color w:val="000000"/>
          <w:sz w:val="22"/>
          <w:szCs w:val="22"/>
        </w:rPr>
      </w:pPr>
      <w:r w:rsidRPr="00096BCB">
        <w:rPr>
          <w:rStyle w:val="Strong"/>
          <w:rFonts w:ascii="Arial" w:hAnsi="Arial"/>
          <w:color w:val="000000"/>
          <w:sz w:val="22"/>
          <w:szCs w:val="22"/>
        </w:rPr>
        <w:t> </w:t>
      </w:r>
    </w:p>
    <w:p w:rsidR="00096BCB" w:rsidRPr="00096BCB" w:rsidRDefault="00096BCB" w:rsidP="00096BCB">
      <w:pPr>
        <w:jc w:val="both"/>
        <w:rPr>
          <w:rFonts w:ascii="Arial" w:hAnsi="Arial"/>
          <w:color w:val="000000"/>
          <w:sz w:val="22"/>
          <w:szCs w:val="22"/>
        </w:rPr>
      </w:pPr>
      <w:r w:rsidRPr="00096BCB">
        <w:rPr>
          <w:rStyle w:val="Strong"/>
          <w:rFonts w:ascii="Arial" w:hAnsi="Arial"/>
          <w:color w:val="000000"/>
          <w:sz w:val="22"/>
          <w:szCs w:val="22"/>
        </w:rPr>
        <w:t>WHY:</w:t>
      </w:r>
    </w:p>
    <w:p w:rsidR="00096BCB" w:rsidRPr="00096BCB" w:rsidRDefault="00096BCB" w:rsidP="00096BCB">
      <w:pPr>
        <w:jc w:val="both"/>
        <w:rPr>
          <w:rFonts w:ascii="Arial" w:hAnsi="Arial"/>
          <w:color w:val="000000"/>
          <w:sz w:val="22"/>
          <w:szCs w:val="22"/>
        </w:rPr>
      </w:pPr>
      <w:r w:rsidRPr="00096BCB">
        <w:rPr>
          <w:rFonts w:ascii="Arial" w:hAnsi="Arial" w:cs="Arial"/>
          <w:color w:val="000000"/>
          <w:sz w:val="22"/>
          <w:szCs w:val="22"/>
        </w:rPr>
        <w:t xml:space="preserve">BMI’s involvement underscores the organization’s vital role as an early career advisor and support system for aspiring songwriters and bands. As an initial point of contact for burgeoning artists, BMI serves as a fundamental bridge, connecting promising talent with industry decision-makers, as well as invaluable opportunities, including performance slots on stages at SXSW, the Austin City Limits Music Festival, Lollapalooza, the Hangout Music Festival, the </w:t>
      </w:r>
      <w:proofErr w:type="spellStart"/>
      <w:r w:rsidRPr="00096BCB">
        <w:rPr>
          <w:rFonts w:ascii="Arial" w:hAnsi="Arial" w:cs="Arial"/>
          <w:color w:val="000000"/>
          <w:sz w:val="22"/>
          <w:szCs w:val="22"/>
        </w:rPr>
        <w:t>Bonnaroo</w:t>
      </w:r>
      <w:proofErr w:type="spellEnd"/>
      <w:r w:rsidRPr="00096BCB">
        <w:rPr>
          <w:rFonts w:ascii="Arial" w:hAnsi="Arial" w:cs="Arial"/>
          <w:color w:val="000000"/>
          <w:sz w:val="22"/>
          <w:szCs w:val="22"/>
        </w:rPr>
        <w:t xml:space="preserve"> Music and Arts Festival and more. For more info, visit the </w:t>
      </w:r>
      <w:hyperlink r:id="rId11" w:history="1">
        <w:proofErr w:type="spellStart"/>
        <w:r w:rsidRPr="00096BCB">
          <w:rPr>
            <w:rStyle w:val="Hyperlink"/>
            <w:rFonts w:cs="Arial"/>
            <w:szCs w:val="22"/>
          </w:rPr>
          <w:t>Facebook</w:t>
        </w:r>
        <w:proofErr w:type="spellEnd"/>
      </w:hyperlink>
      <w:r w:rsidRPr="00096BCB">
        <w:rPr>
          <w:rFonts w:ascii="Arial" w:hAnsi="Arial" w:cs="Arial"/>
          <w:color w:val="000000"/>
          <w:sz w:val="22"/>
          <w:szCs w:val="22"/>
        </w:rPr>
        <w:t> event page.</w:t>
      </w:r>
      <w:r w:rsidRPr="00096BCB">
        <w:rPr>
          <w:rStyle w:val="Strong"/>
          <w:rFonts w:ascii="Arial" w:hAnsi="Arial"/>
          <w:color w:val="000000"/>
          <w:sz w:val="22"/>
          <w:szCs w:val="22"/>
        </w:rPr>
        <w:t> </w:t>
      </w:r>
    </w:p>
    <w:p w:rsidR="00096BCB" w:rsidRPr="00096BCB" w:rsidRDefault="00096BCB" w:rsidP="00096BCB">
      <w:pPr>
        <w:jc w:val="both"/>
        <w:rPr>
          <w:rFonts w:ascii="Arial" w:hAnsi="Arial"/>
          <w:color w:val="000000"/>
          <w:sz w:val="22"/>
          <w:szCs w:val="22"/>
        </w:rPr>
      </w:pPr>
      <w:r w:rsidRPr="00096BCB">
        <w:rPr>
          <w:rFonts w:ascii="Arial" w:hAnsi="Arial" w:cs="Arial"/>
          <w:color w:val="000000"/>
          <w:sz w:val="22"/>
          <w:szCs w:val="22"/>
        </w:rPr>
        <w:t> </w:t>
      </w:r>
    </w:p>
    <w:p w:rsidR="00096BCB" w:rsidRPr="00096BCB" w:rsidRDefault="00096BCB" w:rsidP="00096BCB">
      <w:pPr>
        <w:jc w:val="both"/>
        <w:rPr>
          <w:rFonts w:ascii="Arial" w:hAnsi="Arial"/>
          <w:color w:val="000000"/>
          <w:sz w:val="22"/>
          <w:szCs w:val="22"/>
        </w:rPr>
      </w:pPr>
      <w:r w:rsidRPr="00096BCB">
        <w:rPr>
          <w:rStyle w:val="Strong"/>
          <w:rFonts w:ascii="Arial" w:hAnsi="Arial"/>
          <w:color w:val="000000"/>
          <w:sz w:val="22"/>
          <w:szCs w:val="22"/>
        </w:rPr>
        <w:t>ABOUT BMI:</w:t>
      </w:r>
    </w:p>
    <w:p w:rsidR="00096BCB" w:rsidRDefault="00096BCB" w:rsidP="00096BCB">
      <w:pPr>
        <w:rPr>
          <w:rFonts w:ascii="Arial" w:hAnsi="Arial" w:cs="Arial"/>
          <w:color w:val="000000"/>
          <w:sz w:val="22"/>
          <w:szCs w:val="22"/>
        </w:rPr>
      </w:pPr>
      <w:r w:rsidRPr="00096BCB">
        <w:rPr>
          <w:rFonts w:ascii="Arial" w:hAnsi="Arial" w:cs="Arial"/>
          <w:color w:val="000000"/>
          <w:sz w:val="22"/>
          <w:szCs w:val="22"/>
        </w:rPr>
        <w:t>Broadcast Music, Inc</w:t>
      </w:r>
      <w:proofErr w:type="gramStart"/>
      <w:r w:rsidRPr="00096BCB">
        <w:rPr>
          <w:rFonts w:ascii="Arial" w:hAnsi="Arial" w:cs="Arial"/>
          <w:color w:val="000000"/>
          <w:sz w:val="22"/>
          <w:szCs w:val="22"/>
        </w:rPr>
        <w:t>.®</w:t>
      </w:r>
      <w:proofErr w:type="gramEnd"/>
      <w:r w:rsidRPr="00096BCB">
        <w:rPr>
          <w:rFonts w:ascii="Arial" w:hAnsi="Arial" w:cs="Arial"/>
          <w:color w:val="000000"/>
          <w:sz w:val="22"/>
          <w:szCs w:val="22"/>
        </w:rPr>
        <w:t xml:space="preserve"> (BMI®) is a global leader in music rights management, serving as an advocate for the value of music.  BMI represents the public performance rights in more than 8.5 million musical works created and owned by more than 600,000 songwriters, composers, and music publishers. The Company negotiates music license agreements and distributes the fees it generates as royalties to its affiliated writers and publishers when their songs are performed in public. In 1939, BMI created a groundbreaking open-door policy becoming the only performing rights organization to welcome and represent the creators of blues, jazz, country, and American roots music. Today, the musical compositions in BMI’s repertoire, from chart toppers to perennial favorites, span all genres of music and are consistently among the most-performed hits of the year. For additional information and the latest BMI news, visit </w:t>
      </w:r>
      <w:hyperlink r:id="rId12" w:history="1">
        <w:r w:rsidRPr="00096BCB">
          <w:rPr>
            <w:rStyle w:val="Hyperlink"/>
            <w:rFonts w:cs="Arial"/>
            <w:szCs w:val="22"/>
          </w:rPr>
          <w:t>www.bmi.com</w:t>
        </w:r>
      </w:hyperlink>
      <w:r w:rsidRPr="00096BCB">
        <w:rPr>
          <w:rFonts w:ascii="Arial" w:hAnsi="Arial" w:cs="Arial"/>
          <w:color w:val="000000"/>
          <w:sz w:val="22"/>
          <w:szCs w:val="22"/>
        </w:rPr>
        <w:t xml:space="preserve">, follow us on Twitter @BMI or stay connected through Broadcast Music, Inc.’s </w:t>
      </w:r>
      <w:proofErr w:type="spellStart"/>
      <w:r w:rsidRPr="00096BCB">
        <w:rPr>
          <w:rFonts w:ascii="Arial" w:hAnsi="Arial" w:cs="Arial"/>
          <w:color w:val="000000"/>
          <w:sz w:val="22"/>
          <w:szCs w:val="22"/>
        </w:rPr>
        <w:t>Facebook</w:t>
      </w:r>
      <w:proofErr w:type="spellEnd"/>
      <w:r w:rsidRPr="00096BCB">
        <w:rPr>
          <w:rFonts w:ascii="Arial" w:hAnsi="Arial" w:cs="Arial"/>
          <w:color w:val="000000"/>
          <w:sz w:val="22"/>
          <w:szCs w:val="22"/>
        </w:rPr>
        <w:t xml:space="preserve"> page.</w:t>
      </w:r>
    </w:p>
    <w:p w:rsidR="00096BCB" w:rsidRDefault="00096BCB" w:rsidP="00096BCB">
      <w:pPr>
        <w:rPr>
          <w:rFonts w:ascii="Arial" w:hAnsi="Arial" w:cs="Arial"/>
          <w:color w:val="000000"/>
          <w:sz w:val="22"/>
          <w:szCs w:val="22"/>
        </w:rPr>
      </w:pPr>
    </w:p>
    <w:p w:rsidR="00096BCB" w:rsidRPr="00096BCB" w:rsidRDefault="00096BCB" w:rsidP="00096BCB">
      <w:pPr>
        <w:jc w:val="center"/>
        <w:rPr>
          <w:rFonts w:ascii="Arial" w:hAnsi="Arial"/>
          <w:color w:val="000000"/>
          <w:sz w:val="22"/>
          <w:szCs w:val="22"/>
        </w:rPr>
      </w:pPr>
      <w:r>
        <w:rPr>
          <w:rFonts w:ascii="Arial" w:hAnsi="Arial" w:cs="Arial"/>
          <w:color w:val="000000"/>
          <w:sz w:val="22"/>
          <w:szCs w:val="22"/>
        </w:rPr>
        <w:t>###</w:t>
      </w:r>
    </w:p>
    <w:p w:rsidR="00096BCB" w:rsidRPr="00096BCB" w:rsidRDefault="00096BCB" w:rsidP="00096BCB">
      <w:pPr>
        <w:jc w:val="both"/>
        <w:rPr>
          <w:rFonts w:ascii="Arial" w:hAnsi="Arial"/>
          <w:color w:val="000000"/>
          <w:sz w:val="22"/>
          <w:szCs w:val="22"/>
        </w:rPr>
      </w:pPr>
      <w:r w:rsidRPr="00096BCB">
        <w:rPr>
          <w:rFonts w:ascii="Arial" w:hAnsi="Arial" w:cs="Arial"/>
          <w:color w:val="000000"/>
          <w:sz w:val="22"/>
          <w:szCs w:val="22"/>
        </w:rPr>
        <w:lastRenderedPageBreak/>
        <w:t> </w:t>
      </w:r>
    </w:p>
    <w:p w:rsidR="00096BCB" w:rsidRPr="00096BCB" w:rsidRDefault="00096BCB" w:rsidP="00096BCB">
      <w:pPr>
        <w:jc w:val="both"/>
        <w:rPr>
          <w:rFonts w:ascii="Arial" w:hAnsi="Arial"/>
          <w:color w:val="000000"/>
          <w:sz w:val="22"/>
          <w:szCs w:val="22"/>
        </w:rPr>
      </w:pPr>
      <w:r w:rsidRPr="00096BCB">
        <w:rPr>
          <w:rStyle w:val="Strong"/>
          <w:rFonts w:ascii="Arial" w:hAnsi="Arial"/>
          <w:color w:val="000000"/>
          <w:sz w:val="22"/>
          <w:szCs w:val="22"/>
        </w:rPr>
        <w:t>Media Contact:</w:t>
      </w:r>
    </w:p>
    <w:p w:rsidR="00096BCB" w:rsidRPr="00096BCB" w:rsidRDefault="00096BCB" w:rsidP="00096BCB">
      <w:pPr>
        <w:jc w:val="both"/>
        <w:rPr>
          <w:rFonts w:ascii="Arial" w:hAnsi="Arial"/>
          <w:color w:val="000000"/>
          <w:sz w:val="22"/>
          <w:szCs w:val="22"/>
        </w:rPr>
      </w:pPr>
      <w:r w:rsidRPr="00096BCB">
        <w:rPr>
          <w:rFonts w:ascii="Arial" w:hAnsi="Arial" w:cs="Arial"/>
          <w:color w:val="000000"/>
          <w:sz w:val="22"/>
          <w:szCs w:val="22"/>
        </w:rPr>
        <w:t>Natasha Powell, BMI</w:t>
      </w:r>
    </w:p>
    <w:p w:rsidR="00096BCB" w:rsidRPr="00096BCB" w:rsidRDefault="00096BCB" w:rsidP="00096BCB">
      <w:pPr>
        <w:jc w:val="both"/>
        <w:rPr>
          <w:rFonts w:ascii="Arial" w:hAnsi="Arial"/>
          <w:color w:val="000000"/>
          <w:sz w:val="22"/>
          <w:szCs w:val="22"/>
        </w:rPr>
      </w:pPr>
      <w:r w:rsidRPr="00096BCB">
        <w:rPr>
          <w:rFonts w:ascii="Arial" w:hAnsi="Arial" w:cs="Arial"/>
          <w:color w:val="000000"/>
          <w:sz w:val="22"/>
          <w:szCs w:val="22"/>
        </w:rPr>
        <w:t>615.401.2728</w:t>
      </w:r>
    </w:p>
    <w:p w:rsidR="00096BCB" w:rsidRPr="00096BCB" w:rsidRDefault="000530D5" w:rsidP="00096BCB">
      <w:pPr>
        <w:rPr>
          <w:rFonts w:ascii="Arial" w:hAnsi="Arial"/>
          <w:color w:val="000000"/>
          <w:sz w:val="22"/>
          <w:szCs w:val="22"/>
        </w:rPr>
      </w:pPr>
      <w:hyperlink r:id="rId13" w:history="1">
        <w:r w:rsidR="00096BCB" w:rsidRPr="00096BCB">
          <w:rPr>
            <w:rStyle w:val="Hyperlink"/>
            <w:rFonts w:cs="Arial"/>
            <w:szCs w:val="22"/>
          </w:rPr>
          <w:t>npowell@bmi.com</w:t>
        </w:r>
      </w:hyperlink>
    </w:p>
    <w:p w:rsidR="007E7001" w:rsidRPr="005622A4" w:rsidRDefault="007E7001" w:rsidP="00096BCB">
      <w:pPr>
        <w:jc w:val="center"/>
        <w:rPr>
          <w:rFonts w:ascii="Arial" w:hAnsi="Arial" w:cs="Arial"/>
        </w:rPr>
      </w:pPr>
    </w:p>
    <w:sectPr w:rsidR="007E7001" w:rsidRPr="005622A4" w:rsidSect="00A86676">
      <w:headerReference w:type="even" r:id="rId14"/>
      <w:headerReference w:type="default" r:id="rId15"/>
      <w:footerReference w:type="default" r:id="rId16"/>
      <w:pgSz w:w="12240" w:h="15840"/>
      <w:pgMar w:top="720" w:right="720" w:bottom="720" w:left="72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6075" w:rsidRDefault="00B96075" w:rsidP="006968A3">
      <w:r>
        <w:separator/>
      </w:r>
    </w:p>
  </w:endnote>
  <w:endnote w:type="continuationSeparator" w:id="0">
    <w:p w:rsidR="00B96075" w:rsidRDefault="00B96075" w:rsidP="006968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新細明體"/>
    <w:panose1 w:val="02020500000000000000"/>
    <w:charset w:val="88"/>
    <w:family w:val="auto"/>
    <w:notTrueType/>
    <w:pitch w:val="variable"/>
    <w:sig w:usb0="00000001" w:usb1="08080000" w:usb2="00000010" w:usb3="00000000" w:csb0="00100000"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762" w:rsidRDefault="000F4762" w:rsidP="00E27FD9">
    <w:pPr>
      <w:pStyle w:val="Footer"/>
    </w:pPr>
  </w:p>
  <w:p w:rsidR="000F4762" w:rsidRPr="00E27FD9" w:rsidRDefault="000F4762" w:rsidP="002B62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6075" w:rsidRDefault="00B96075" w:rsidP="006968A3">
      <w:r>
        <w:separator/>
      </w:r>
    </w:p>
  </w:footnote>
  <w:footnote w:type="continuationSeparator" w:id="0">
    <w:p w:rsidR="00B96075" w:rsidRDefault="00B96075" w:rsidP="006968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bottomFromText="200" w:vertAnchor="text" w:tblpY="1"/>
      <w:tblW w:w="4937" w:type="pct"/>
      <w:tblLook w:val="04A0"/>
    </w:tblPr>
    <w:tblGrid>
      <w:gridCol w:w="4933"/>
      <w:gridCol w:w="1252"/>
      <w:gridCol w:w="4692"/>
    </w:tblGrid>
    <w:tr w:rsidR="000F4762" w:rsidRPr="006968A3" w:rsidTr="006968A3">
      <w:trPr>
        <w:trHeight w:val="151"/>
      </w:trPr>
      <w:tc>
        <w:tcPr>
          <w:tcW w:w="2389" w:type="pct"/>
          <w:tcBorders>
            <w:top w:val="nil"/>
            <w:left w:val="nil"/>
            <w:bottom w:val="single" w:sz="4" w:space="0" w:color="4F81BD"/>
            <w:right w:val="nil"/>
          </w:tcBorders>
        </w:tcPr>
        <w:p w:rsidR="000F4762" w:rsidRPr="006968A3" w:rsidRDefault="000F4762">
          <w:pPr>
            <w:pStyle w:val="Header"/>
            <w:spacing w:line="276" w:lineRule="auto"/>
            <w:rPr>
              <w:rFonts w:eastAsia="MS Gothic"/>
              <w:b/>
              <w:bCs/>
              <w:color w:val="4F81BD"/>
            </w:rPr>
          </w:pPr>
        </w:p>
      </w:tc>
      <w:tc>
        <w:tcPr>
          <w:tcW w:w="333" w:type="pct"/>
          <w:vMerge w:val="restart"/>
          <w:noWrap/>
          <w:vAlign w:val="center"/>
          <w:hideMark/>
        </w:tcPr>
        <w:p w:rsidR="000F4762" w:rsidRPr="006968A3" w:rsidRDefault="000F4762" w:rsidP="00F048F8">
          <w:pPr>
            <w:pStyle w:val="NoSpacing1"/>
            <w:rPr>
              <w:rFonts w:ascii="Cambria" w:hAnsi="Cambria"/>
              <w:color w:val="4F81BD"/>
              <w:szCs w:val="20"/>
            </w:rPr>
          </w:pPr>
          <w:r w:rsidRPr="006968A3">
            <w:rPr>
              <w:rFonts w:ascii="Cambria" w:hAnsi="Cambria"/>
              <w:color w:val="4F81BD"/>
            </w:rPr>
            <w:t>[Type text]</w:t>
          </w:r>
        </w:p>
      </w:tc>
      <w:tc>
        <w:tcPr>
          <w:tcW w:w="2278" w:type="pct"/>
          <w:tcBorders>
            <w:top w:val="nil"/>
            <w:left w:val="nil"/>
            <w:bottom w:val="single" w:sz="4" w:space="0" w:color="4F81BD"/>
            <w:right w:val="nil"/>
          </w:tcBorders>
        </w:tcPr>
        <w:p w:rsidR="000F4762" w:rsidRPr="006968A3" w:rsidRDefault="000F4762">
          <w:pPr>
            <w:pStyle w:val="Header"/>
            <w:spacing w:line="276" w:lineRule="auto"/>
            <w:rPr>
              <w:rFonts w:eastAsia="MS Gothic"/>
              <w:b/>
              <w:bCs/>
              <w:color w:val="4F81BD"/>
            </w:rPr>
          </w:pPr>
        </w:p>
      </w:tc>
    </w:tr>
    <w:tr w:rsidR="000F4762" w:rsidRPr="006968A3" w:rsidTr="006968A3">
      <w:trPr>
        <w:trHeight w:val="150"/>
      </w:trPr>
      <w:tc>
        <w:tcPr>
          <w:tcW w:w="2389" w:type="pct"/>
          <w:tcBorders>
            <w:top w:val="single" w:sz="4" w:space="0" w:color="4F81BD"/>
            <w:left w:val="nil"/>
            <w:bottom w:val="nil"/>
            <w:right w:val="nil"/>
          </w:tcBorders>
        </w:tcPr>
        <w:p w:rsidR="000F4762" w:rsidRPr="006968A3" w:rsidRDefault="000F4762">
          <w:pPr>
            <w:pStyle w:val="Header"/>
            <w:spacing w:line="276" w:lineRule="auto"/>
            <w:rPr>
              <w:rFonts w:eastAsia="MS Gothic"/>
              <w:b/>
              <w:bCs/>
              <w:color w:val="4F81BD"/>
            </w:rPr>
          </w:pPr>
        </w:p>
      </w:tc>
      <w:tc>
        <w:tcPr>
          <w:tcW w:w="0" w:type="auto"/>
          <w:vMerge/>
          <w:vAlign w:val="center"/>
          <w:hideMark/>
        </w:tcPr>
        <w:p w:rsidR="000F4762" w:rsidRPr="006968A3" w:rsidRDefault="000F4762">
          <w:pPr>
            <w:rPr>
              <w:color w:val="4F81BD"/>
              <w:sz w:val="22"/>
              <w:szCs w:val="22"/>
            </w:rPr>
          </w:pPr>
        </w:p>
      </w:tc>
      <w:tc>
        <w:tcPr>
          <w:tcW w:w="2278" w:type="pct"/>
          <w:tcBorders>
            <w:top w:val="single" w:sz="4" w:space="0" w:color="4F81BD"/>
            <w:left w:val="nil"/>
            <w:bottom w:val="nil"/>
            <w:right w:val="nil"/>
          </w:tcBorders>
        </w:tcPr>
        <w:p w:rsidR="000F4762" w:rsidRPr="006968A3" w:rsidRDefault="000F4762">
          <w:pPr>
            <w:pStyle w:val="Header"/>
            <w:spacing w:line="276" w:lineRule="auto"/>
            <w:rPr>
              <w:rFonts w:eastAsia="MS Gothic"/>
              <w:b/>
              <w:bCs/>
              <w:color w:val="4F81BD"/>
            </w:rPr>
          </w:pPr>
        </w:p>
      </w:tc>
    </w:tr>
  </w:tbl>
  <w:p w:rsidR="000F4762" w:rsidRDefault="000F476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762" w:rsidRDefault="000F4762" w:rsidP="006968A3">
    <w:pPr>
      <w:pStyle w:val="Header"/>
      <w:ind w:left="-7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1DACB3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6A00474"/>
    <w:lvl w:ilvl="0">
      <w:start w:val="1"/>
      <w:numFmt w:val="decimal"/>
      <w:lvlText w:val="%1."/>
      <w:lvlJc w:val="left"/>
      <w:pPr>
        <w:tabs>
          <w:tab w:val="num" w:pos="1800"/>
        </w:tabs>
        <w:ind w:left="1800" w:hanging="360"/>
      </w:pPr>
    </w:lvl>
  </w:abstractNum>
  <w:abstractNum w:abstractNumId="2">
    <w:nsid w:val="FFFFFF7D"/>
    <w:multiLevelType w:val="singleLevel"/>
    <w:tmpl w:val="FBE8BDC2"/>
    <w:lvl w:ilvl="0">
      <w:start w:val="1"/>
      <w:numFmt w:val="decimal"/>
      <w:lvlText w:val="%1."/>
      <w:lvlJc w:val="left"/>
      <w:pPr>
        <w:tabs>
          <w:tab w:val="num" w:pos="1440"/>
        </w:tabs>
        <w:ind w:left="1440" w:hanging="360"/>
      </w:pPr>
    </w:lvl>
  </w:abstractNum>
  <w:abstractNum w:abstractNumId="3">
    <w:nsid w:val="FFFFFF7E"/>
    <w:multiLevelType w:val="singleLevel"/>
    <w:tmpl w:val="0CD250AA"/>
    <w:lvl w:ilvl="0">
      <w:start w:val="1"/>
      <w:numFmt w:val="decimal"/>
      <w:lvlText w:val="%1."/>
      <w:lvlJc w:val="left"/>
      <w:pPr>
        <w:tabs>
          <w:tab w:val="num" w:pos="1080"/>
        </w:tabs>
        <w:ind w:left="1080" w:hanging="360"/>
      </w:pPr>
    </w:lvl>
  </w:abstractNum>
  <w:abstractNum w:abstractNumId="4">
    <w:nsid w:val="FFFFFF7F"/>
    <w:multiLevelType w:val="singleLevel"/>
    <w:tmpl w:val="C1A8F900"/>
    <w:lvl w:ilvl="0">
      <w:start w:val="1"/>
      <w:numFmt w:val="decimal"/>
      <w:lvlText w:val="%1."/>
      <w:lvlJc w:val="left"/>
      <w:pPr>
        <w:tabs>
          <w:tab w:val="num" w:pos="720"/>
        </w:tabs>
        <w:ind w:left="720" w:hanging="360"/>
      </w:pPr>
    </w:lvl>
  </w:abstractNum>
  <w:abstractNum w:abstractNumId="5">
    <w:nsid w:val="FFFFFF80"/>
    <w:multiLevelType w:val="singleLevel"/>
    <w:tmpl w:val="06DEC74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D6D4020C"/>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EBA4B6F2"/>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9E92D4D0"/>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198C82AC"/>
    <w:lvl w:ilvl="0">
      <w:start w:val="1"/>
      <w:numFmt w:val="decimal"/>
      <w:pStyle w:val="ListNumber"/>
      <w:lvlText w:val="%1."/>
      <w:lvlJc w:val="left"/>
      <w:pPr>
        <w:tabs>
          <w:tab w:val="num" w:pos="360"/>
        </w:tabs>
        <w:ind w:left="360" w:hanging="360"/>
      </w:pPr>
    </w:lvl>
  </w:abstractNum>
  <w:abstractNum w:abstractNumId="10">
    <w:nsid w:val="FFFFFF89"/>
    <w:multiLevelType w:val="singleLevel"/>
    <w:tmpl w:val="D972A118"/>
    <w:lvl w:ilvl="0">
      <w:start w:val="1"/>
      <w:numFmt w:val="bullet"/>
      <w:pStyle w:val="ListBullet"/>
      <w:lvlText w:val=""/>
      <w:lvlJc w:val="left"/>
      <w:pPr>
        <w:ind w:left="360" w:hanging="360"/>
      </w:pPr>
      <w:rPr>
        <w:rFonts w:ascii="Wingdings" w:hAnsi="Wingdings" w:hint="default"/>
      </w:rPr>
    </w:lvl>
  </w:abstractNum>
  <w:abstractNum w:abstractNumId="11">
    <w:nsid w:val="03FB679C"/>
    <w:multiLevelType w:val="hybridMultilevel"/>
    <w:tmpl w:val="9B1E7946"/>
    <w:lvl w:ilvl="0" w:tplc="D60ACDBE">
      <w:start w:val="1"/>
      <w:numFmt w:val="decimal"/>
      <w:lvlText w:val="%1."/>
      <w:lvlJc w:val="left"/>
      <w:pPr>
        <w:ind w:left="360" w:hanging="360"/>
      </w:pPr>
      <w:rPr>
        <w:rFonts w:ascii="Cambria" w:eastAsia="Cambria" w:hAnsi="Cambria" w:cs="Times New Roman"/>
      </w:rPr>
    </w:lvl>
    <w:lvl w:ilvl="1" w:tplc="04090019">
      <w:start w:val="1"/>
      <w:numFmt w:val="lowerLetter"/>
      <w:lvlText w:val="%2."/>
      <w:lvlJc w:val="left"/>
      <w:pPr>
        <w:ind w:left="1080" w:hanging="360"/>
      </w:pPr>
    </w:lvl>
    <w:lvl w:ilvl="2" w:tplc="0409001B">
      <w:start w:val="1"/>
      <w:numFmt w:val="lowerRoman"/>
      <w:lvlText w:val="%3."/>
      <w:lvlJc w:val="right"/>
      <w:pPr>
        <w:ind w:left="1710" w:hanging="180"/>
      </w:pPr>
    </w:lvl>
    <w:lvl w:ilvl="3" w:tplc="0409000F">
      <w:start w:val="1"/>
      <w:numFmt w:val="decimal"/>
      <w:lvlText w:val="%4."/>
      <w:lvlJc w:val="left"/>
      <w:pPr>
        <w:ind w:left="2520" w:hanging="360"/>
      </w:pPr>
    </w:lvl>
    <w:lvl w:ilvl="4" w:tplc="04090019">
      <w:start w:val="1"/>
      <w:numFmt w:val="lowerLetter"/>
      <w:lvlText w:val="%5."/>
      <w:lvlJc w:val="left"/>
      <w:pPr>
        <w:ind w:left="198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05C9219F"/>
    <w:multiLevelType w:val="multilevel"/>
    <w:tmpl w:val="2FE0F3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8E60BDF"/>
    <w:multiLevelType w:val="multilevel"/>
    <w:tmpl w:val="2506D8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BB609A5"/>
    <w:multiLevelType w:val="multilevel"/>
    <w:tmpl w:val="569C1E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B8B26CF"/>
    <w:multiLevelType w:val="multilevel"/>
    <w:tmpl w:val="39480B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4236AE7"/>
    <w:multiLevelType w:val="hybridMultilevel"/>
    <w:tmpl w:val="B246B782"/>
    <w:lvl w:ilvl="0" w:tplc="63705C34">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3F351166"/>
    <w:multiLevelType w:val="multilevel"/>
    <w:tmpl w:val="B246B782"/>
    <w:styleLink w:val="NumberedBullets"/>
    <w:lvl w:ilvl="0">
      <w:start w:val="1"/>
      <w:numFmt w:val="decimal"/>
      <w:lvlText w:val="%1."/>
      <w:lvlJc w:val="left"/>
      <w:pPr>
        <w:ind w:left="720" w:hanging="360"/>
      </w:pPr>
      <w:rPr>
        <w:rFonts w:ascii="Arial" w:hAnsi="Arial"/>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3594991"/>
    <w:multiLevelType w:val="multilevel"/>
    <w:tmpl w:val="0409001D"/>
    <w:styleLink w:val="Bullets-Numbered"/>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7"/>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0"/>
  </w:num>
  <w:num w:numId="15">
    <w:abstractNumId w:val="18"/>
  </w:num>
  <w:num w:numId="16">
    <w:abstractNumId w:val="9"/>
    <w:lvlOverride w:ilvl="0">
      <w:startOverride w:val="1"/>
    </w:lvlOverride>
  </w:num>
  <w:num w:numId="17">
    <w:abstractNumId w:val="9"/>
  </w:num>
  <w:num w:numId="18">
    <w:abstractNumId w:val="9"/>
  </w:num>
  <w:num w:numId="19">
    <w:abstractNumId w:val="10"/>
  </w:num>
  <w:num w:numId="20">
    <w:abstractNumId w:val="9"/>
  </w:num>
  <w:num w:numId="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04"/>
  <w:defaultTabStop w:val="720"/>
  <w:characterSpacingControl w:val="doNotCompress"/>
  <w:hdrShapeDefaults>
    <o:shapedefaults v:ext="edit" spidmax="15361"/>
  </w:hdrShapeDefaults>
  <w:footnotePr>
    <w:footnote w:id="-1"/>
    <w:footnote w:id="0"/>
  </w:footnotePr>
  <w:endnotePr>
    <w:endnote w:id="-1"/>
    <w:endnote w:id="0"/>
  </w:endnotePr>
  <w:compat>
    <w:useFELayout/>
  </w:compat>
  <w:rsids>
    <w:rsidRoot w:val="006968A3"/>
    <w:rsid w:val="000530D5"/>
    <w:rsid w:val="000712A3"/>
    <w:rsid w:val="000833E8"/>
    <w:rsid w:val="00096BCB"/>
    <w:rsid w:val="000F4762"/>
    <w:rsid w:val="001C6546"/>
    <w:rsid w:val="001D198C"/>
    <w:rsid w:val="002B24C1"/>
    <w:rsid w:val="002B620B"/>
    <w:rsid w:val="002E0947"/>
    <w:rsid w:val="003A27FF"/>
    <w:rsid w:val="00415AC0"/>
    <w:rsid w:val="0047218A"/>
    <w:rsid w:val="00483A98"/>
    <w:rsid w:val="005622A4"/>
    <w:rsid w:val="005C0140"/>
    <w:rsid w:val="006968A3"/>
    <w:rsid w:val="00702BAF"/>
    <w:rsid w:val="00776BBE"/>
    <w:rsid w:val="007E7001"/>
    <w:rsid w:val="008116B1"/>
    <w:rsid w:val="0089590F"/>
    <w:rsid w:val="009845D3"/>
    <w:rsid w:val="00984A5C"/>
    <w:rsid w:val="00A86676"/>
    <w:rsid w:val="00A93A5D"/>
    <w:rsid w:val="00AC1ECE"/>
    <w:rsid w:val="00AD073D"/>
    <w:rsid w:val="00B151F2"/>
    <w:rsid w:val="00B42029"/>
    <w:rsid w:val="00B96075"/>
    <w:rsid w:val="00BA04AB"/>
    <w:rsid w:val="00BC2AB6"/>
    <w:rsid w:val="00C34517"/>
    <w:rsid w:val="00C46233"/>
    <w:rsid w:val="00CD40E8"/>
    <w:rsid w:val="00D05FE0"/>
    <w:rsid w:val="00D164E8"/>
    <w:rsid w:val="00D2260A"/>
    <w:rsid w:val="00D70BA1"/>
    <w:rsid w:val="00D850E8"/>
    <w:rsid w:val="00DB6352"/>
    <w:rsid w:val="00E27FD9"/>
    <w:rsid w:val="00E97217"/>
    <w:rsid w:val="00EC7578"/>
    <w:rsid w:val="00F002E8"/>
    <w:rsid w:val="00F048F8"/>
    <w:rsid w:val="00FE73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Bullet" w:qFormat="1"/>
    <w:lsdException w:name="List Number"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0" w:unhideWhenUsed="0"/>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F002E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F002E8"/>
    <w:pPr>
      <w:tabs>
        <w:tab w:val="center" w:pos="4320"/>
        <w:tab w:val="right" w:pos="8640"/>
      </w:tabs>
    </w:pPr>
    <w:rPr>
      <w:sz w:val="20"/>
      <w:szCs w:val="20"/>
    </w:rPr>
  </w:style>
  <w:style w:type="character" w:customStyle="1" w:styleId="HeaderChar">
    <w:name w:val="Header Char"/>
    <w:link w:val="Header"/>
    <w:uiPriority w:val="99"/>
    <w:rsid w:val="00F002E8"/>
  </w:style>
  <w:style w:type="paragraph" w:styleId="Footer">
    <w:name w:val="footer"/>
    <w:basedOn w:val="Normal"/>
    <w:link w:val="FooterChar"/>
    <w:uiPriority w:val="99"/>
    <w:unhideWhenUsed/>
    <w:qFormat/>
    <w:rsid w:val="00F002E8"/>
    <w:pPr>
      <w:tabs>
        <w:tab w:val="center" w:pos="4320"/>
        <w:tab w:val="right" w:pos="8640"/>
      </w:tabs>
    </w:pPr>
    <w:rPr>
      <w:rFonts w:ascii="Arial" w:hAnsi="Arial"/>
      <w:caps/>
      <w:sz w:val="20"/>
      <w:szCs w:val="20"/>
    </w:rPr>
  </w:style>
  <w:style w:type="character" w:customStyle="1" w:styleId="FooterChar">
    <w:name w:val="Footer Char"/>
    <w:link w:val="Footer"/>
    <w:uiPriority w:val="99"/>
    <w:rsid w:val="00F002E8"/>
    <w:rPr>
      <w:rFonts w:ascii="Arial" w:hAnsi="Arial" w:cs="Arial"/>
      <w:caps/>
    </w:rPr>
  </w:style>
  <w:style w:type="paragraph" w:customStyle="1" w:styleId="NoSpacing1">
    <w:name w:val="No Spacing1"/>
    <w:link w:val="NoSpacingChar"/>
    <w:rsid w:val="00B151F2"/>
    <w:rPr>
      <w:rFonts w:ascii="PMingLiU" w:hAnsi="PMingLiU"/>
      <w:sz w:val="22"/>
      <w:szCs w:val="22"/>
    </w:rPr>
  </w:style>
  <w:style w:type="character" w:customStyle="1" w:styleId="NoSpacingChar">
    <w:name w:val="No Spacing Char"/>
    <w:link w:val="NoSpacing1"/>
    <w:rsid w:val="00B151F2"/>
    <w:rPr>
      <w:rFonts w:ascii="PMingLiU" w:hAnsi="PMingLiU"/>
      <w:sz w:val="22"/>
      <w:szCs w:val="22"/>
      <w:lang w:bidi="ar-SA"/>
    </w:rPr>
  </w:style>
  <w:style w:type="paragraph" w:styleId="BalloonText">
    <w:name w:val="Balloon Text"/>
    <w:basedOn w:val="Normal"/>
    <w:link w:val="BalloonTextChar"/>
    <w:uiPriority w:val="99"/>
    <w:semiHidden/>
    <w:unhideWhenUsed/>
    <w:rsid w:val="006968A3"/>
    <w:rPr>
      <w:rFonts w:ascii="Lucida Grande" w:hAnsi="Lucida Grande"/>
      <w:sz w:val="18"/>
      <w:szCs w:val="18"/>
    </w:rPr>
  </w:style>
  <w:style w:type="character" w:customStyle="1" w:styleId="BalloonTextChar">
    <w:name w:val="Balloon Text Char"/>
    <w:link w:val="BalloonText"/>
    <w:uiPriority w:val="99"/>
    <w:semiHidden/>
    <w:rsid w:val="006968A3"/>
    <w:rPr>
      <w:rFonts w:ascii="Lucida Grande" w:hAnsi="Lucida Grande" w:cs="Lucida Grande"/>
      <w:sz w:val="18"/>
      <w:szCs w:val="18"/>
    </w:rPr>
  </w:style>
  <w:style w:type="paragraph" w:customStyle="1" w:styleId="DocumentHeading">
    <w:name w:val="Document Heading"/>
    <w:qFormat/>
    <w:rsid w:val="00F002E8"/>
    <w:pPr>
      <w:spacing w:line="360" w:lineRule="auto"/>
      <w:jc w:val="center"/>
    </w:pPr>
    <w:rPr>
      <w:rFonts w:ascii="Arial" w:hAnsi="Arial" w:cs="Arial"/>
      <w:b/>
      <w:bCs/>
      <w:caps/>
      <w:sz w:val="40"/>
      <w:szCs w:val="40"/>
    </w:rPr>
  </w:style>
  <w:style w:type="paragraph" w:customStyle="1" w:styleId="Subhead">
    <w:name w:val="Subhead"/>
    <w:qFormat/>
    <w:rsid w:val="00F002E8"/>
    <w:rPr>
      <w:rFonts w:ascii="Arial" w:hAnsi="Arial" w:cs="Arial"/>
      <w:b/>
      <w:bCs/>
      <w:caps/>
      <w:color w:val="C72627"/>
      <w:sz w:val="28"/>
      <w:szCs w:val="28"/>
    </w:rPr>
  </w:style>
  <w:style w:type="paragraph" w:styleId="BodyText">
    <w:name w:val="Body Text"/>
    <w:basedOn w:val="Normal"/>
    <w:link w:val="BodyTextChar"/>
    <w:uiPriority w:val="99"/>
    <w:unhideWhenUsed/>
    <w:qFormat/>
    <w:rsid w:val="00F002E8"/>
    <w:rPr>
      <w:rFonts w:ascii="Arial" w:hAnsi="Arial"/>
      <w:sz w:val="22"/>
      <w:szCs w:val="22"/>
    </w:rPr>
  </w:style>
  <w:style w:type="character" w:customStyle="1" w:styleId="BodyTextChar">
    <w:name w:val="Body Text Char"/>
    <w:link w:val="BodyText"/>
    <w:uiPriority w:val="99"/>
    <w:rsid w:val="00F002E8"/>
    <w:rPr>
      <w:rFonts w:ascii="Arial" w:hAnsi="Arial" w:cs="Arial"/>
      <w:sz w:val="22"/>
      <w:szCs w:val="22"/>
    </w:rPr>
  </w:style>
  <w:style w:type="paragraph" w:customStyle="1" w:styleId="MediumGrid1-Accent21">
    <w:name w:val="Medium Grid 1 - Accent 21"/>
    <w:basedOn w:val="Normal"/>
    <w:uiPriority w:val="34"/>
    <w:rsid w:val="00B151F2"/>
    <w:pPr>
      <w:ind w:left="720"/>
      <w:contextualSpacing/>
    </w:pPr>
  </w:style>
  <w:style w:type="character" w:styleId="Hyperlink">
    <w:name w:val="Hyperlink"/>
    <w:uiPriority w:val="99"/>
    <w:unhideWhenUsed/>
    <w:qFormat/>
    <w:rsid w:val="00F002E8"/>
    <w:rPr>
      <w:rFonts w:ascii="Arial" w:hAnsi="Arial"/>
      <w:color w:val="0000FF"/>
      <w:sz w:val="22"/>
      <w:u w:val="single"/>
    </w:rPr>
  </w:style>
  <w:style w:type="numbering" w:customStyle="1" w:styleId="NumberedBullets">
    <w:name w:val="Numbered Bullets"/>
    <w:basedOn w:val="NoList"/>
    <w:uiPriority w:val="99"/>
    <w:rsid w:val="002B24C1"/>
    <w:pPr>
      <w:numPr>
        <w:numId w:val="3"/>
      </w:numPr>
    </w:pPr>
  </w:style>
  <w:style w:type="numbering" w:customStyle="1" w:styleId="Bullets-Numbered">
    <w:name w:val="Bullets - Numbered"/>
    <w:basedOn w:val="NoList"/>
    <w:uiPriority w:val="99"/>
    <w:rsid w:val="002B24C1"/>
    <w:pPr>
      <w:numPr>
        <w:numId w:val="15"/>
      </w:numPr>
    </w:pPr>
  </w:style>
  <w:style w:type="paragraph" w:styleId="ListNumber">
    <w:name w:val="List Number"/>
    <w:autoRedefine/>
    <w:uiPriority w:val="99"/>
    <w:unhideWhenUsed/>
    <w:qFormat/>
    <w:rsid w:val="00F002E8"/>
    <w:pPr>
      <w:numPr>
        <w:numId w:val="20"/>
      </w:numPr>
      <w:spacing w:after="240"/>
    </w:pPr>
    <w:rPr>
      <w:rFonts w:ascii="Arial" w:hAnsi="Arial" w:cs="Arial"/>
      <w:sz w:val="22"/>
      <w:szCs w:val="22"/>
    </w:rPr>
  </w:style>
  <w:style w:type="paragraph" w:styleId="ListBullet">
    <w:name w:val="List Bullet"/>
    <w:uiPriority w:val="99"/>
    <w:unhideWhenUsed/>
    <w:qFormat/>
    <w:rsid w:val="00F002E8"/>
    <w:pPr>
      <w:numPr>
        <w:numId w:val="19"/>
      </w:numPr>
      <w:spacing w:after="240"/>
    </w:pPr>
    <w:rPr>
      <w:rFonts w:ascii="Arial" w:hAnsi="Arial"/>
      <w:sz w:val="22"/>
      <w:szCs w:val="24"/>
    </w:rPr>
  </w:style>
  <w:style w:type="paragraph" w:styleId="ListContinue">
    <w:name w:val="List Continue"/>
    <w:basedOn w:val="Normal"/>
    <w:uiPriority w:val="99"/>
    <w:semiHidden/>
    <w:unhideWhenUsed/>
    <w:rsid w:val="002B24C1"/>
    <w:pPr>
      <w:spacing w:after="120"/>
      <w:ind w:left="360"/>
      <w:contextualSpacing/>
    </w:pPr>
  </w:style>
  <w:style w:type="character" w:styleId="Strong">
    <w:name w:val="Strong"/>
    <w:basedOn w:val="DefaultParagraphFont"/>
    <w:uiPriority w:val="22"/>
    <w:qFormat/>
    <w:rsid w:val="007E7001"/>
    <w:rPr>
      <w:b/>
      <w:bCs/>
    </w:rPr>
  </w:style>
  <w:style w:type="character" w:styleId="Emphasis">
    <w:name w:val="Emphasis"/>
    <w:basedOn w:val="DefaultParagraphFont"/>
    <w:uiPriority w:val="20"/>
    <w:qFormat/>
    <w:rsid w:val="007E7001"/>
    <w:rPr>
      <w:i/>
      <w:iCs/>
    </w:rPr>
  </w:style>
  <w:style w:type="character" w:customStyle="1" w:styleId="apple-converted-space">
    <w:name w:val="apple-converted-space"/>
    <w:basedOn w:val="DefaultParagraphFont"/>
    <w:rsid w:val="00D2260A"/>
  </w:style>
  <w:style w:type="character" w:customStyle="1" w:styleId="apple-style-span">
    <w:name w:val="apple-style-span"/>
    <w:basedOn w:val="DefaultParagraphFont"/>
    <w:rsid w:val="00096BCB"/>
  </w:style>
</w:styles>
</file>

<file path=word/webSettings.xml><?xml version="1.0" encoding="utf-8"?>
<w:webSettings xmlns:r="http://schemas.openxmlformats.org/officeDocument/2006/relationships" xmlns:w="http://schemas.openxmlformats.org/wordprocessingml/2006/main">
  <w:divs>
    <w:div w:id="622616885">
      <w:bodyDiv w:val="1"/>
      <w:marLeft w:val="0"/>
      <w:marRight w:val="0"/>
      <w:marTop w:val="0"/>
      <w:marBottom w:val="0"/>
      <w:divBdr>
        <w:top w:val="none" w:sz="0" w:space="0" w:color="auto"/>
        <w:left w:val="none" w:sz="0" w:space="0" w:color="auto"/>
        <w:bottom w:val="none" w:sz="0" w:space="0" w:color="auto"/>
        <w:right w:val="none" w:sz="0" w:space="0" w:color="auto"/>
      </w:divBdr>
    </w:div>
    <w:div w:id="732970939">
      <w:bodyDiv w:val="1"/>
      <w:marLeft w:val="0"/>
      <w:marRight w:val="0"/>
      <w:marTop w:val="0"/>
      <w:marBottom w:val="0"/>
      <w:divBdr>
        <w:top w:val="none" w:sz="0" w:space="0" w:color="auto"/>
        <w:left w:val="none" w:sz="0" w:space="0" w:color="auto"/>
        <w:bottom w:val="none" w:sz="0" w:space="0" w:color="auto"/>
        <w:right w:val="none" w:sz="0" w:space="0" w:color="auto"/>
      </w:divBdr>
    </w:div>
    <w:div w:id="869293427">
      <w:bodyDiv w:val="1"/>
      <w:marLeft w:val="0"/>
      <w:marRight w:val="0"/>
      <w:marTop w:val="0"/>
      <w:marBottom w:val="0"/>
      <w:divBdr>
        <w:top w:val="none" w:sz="0" w:space="0" w:color="auto"/>
        <w:left w:val="none" w:sz="0" w:space="0" w:color="auto"/>
        <w:bottom w:val="none" w:sz="0" w:space="0" w:color="auto"/>
        <w:right w:val="none" w:sz="0" w:space="0" w:color="auto"/>
      </w:divBdr>
    </w:div>
    <w:div w:id="1735397367">
      <w:bodyDiv w:val="1"/>
      <w:marLeft w:val="0"/>
      <w:marRight w:val="0"/>
      <w:marTop w:val="0"/>
      <w:marBottom w:val="0"/>
      <w:divBdr>
        <w:top w:val="none" w:sz="0" w:space="0" w:color="auto"/>
        <w:left w:val="none" w:sz="0" w:space="0" w:color="auto"/>
        <w:bottom w:val="none" w:sz="0" w:space="0" w:color="auto"/>
        <w:right w:val="none" w:sz="0" w:space="0" w:color="auto"/>
      </w:divBdr>
    </w:div>
    <w:div w:id="1813327539">
      <w:bodyDiv w:val="1"/>
      <w:marLeft w:val="0"/>
      <w:marRight w:val="0"/>
      <w:marTop w:val="0"/>
      <w:marBottom w:val="0"/>
      <w:divBdr>
        <w:top w:val="none" w:sz="0" w:space="0" w:color="auto"/>
        <w:left w:val="none" w:sz="0" w:space="0" w:color="auto"/>
        <w:bottom w:val="none" w:sz="0" w:space="0" w:color="auto"/>
        <w:right w:val="none" w:sz="0" w:space="0" w:color="auto"/>
      </w:divBdr>
    </w:div>
    <w:div w:id="1860661436">
      <w:bodyDiv w:val="1"/>
      <w:marLeft w:val="0"/>
      <w:marRight w:val="0"/>
      <w:marTop w:val="0"/>
      <w:marBottom w:val="0"/>
      <w:divBdr>
        <w:top w:val="none" w:sz="0" w:space="0" w:color="auto"/>
        <w:left w:val="none" w:sz="0" w:space="0" w:color="auto"/>
        <w:bottom w:val="none" w:sz="0" w:space="0" w:color="auto"/>
        <w:right w:val="none" w:sz="0" w:space="0" w:color="auto"/>
      </w:divBdr>
    </w:div>
    <w:div w:id="196457459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powell@bmi.com?subjec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mi.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events/739057482777303"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rubyvelleandthesoulphonics.com/" TargetMode="External"/><Relationship Id="rId4" Type="http://schemas.openxmlformats.org/officeDocument/2006/relationships/settings" Target="settings.xml"/><Relationship Id="rId9" Type="http://schemas.openxmlformats.org/officeDocument/2006/relationships/hyperlink" Target="http://julietteashby.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1EBFD-4B85-4BB4-9972-88F010808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369</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BMI</Company>
  <LinksUpToDate>false</LinksUpToDate>
  <CharactersWithSpaces>2469</CharactersWithSpaces>
  <SharedDoc>false</SharedDoc>
  <HLinks>
    <vt:vector size="6" baseType="variant">
      <vt:variant>
        <vt:i4>1048616</vt:i4>
      </vt:variant>
      <vt:variant>
        <vt:i4>-1</vt:i4>
      </vt:variant>
      <vt:variant>
        <vt:i4>1032</vt:i4>
      </vt:variant>
      <vt:variant>
        <vt:i4>1</vt:i4>
      </vt:variant>
      <vt:variant>
        <vt:lpwstr>MediaAlert-Header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Aelin Hu</dc:creator>
  <cp:lastModifiedBy>npowell</cp:lastModifiedBy>
  <cp:revision>7</cp:revision>
  <dcterms:created xsi:type="dcterms:W3CDTF">2013-09-24T17:13:00Z</dcterms:created>
  <dcterms:modified xsi:type="dcterms:W3CDTF">2013-09-26T20:35:00Z</dcterms:modified>
</cp:coreProperties>
</file>