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14A" w:rsidRDefault="00C2414A" w:rsidP="00ED60C9">
      <w:pPr>
        <w:widowControl w:val="0"/>
        <w:autoSpaceDE w:val="0"/>
        <w:autoSpaceDN w:val="0"/>
        <w:adjustRightInd w:val="0"/>
        <w:rPr>
          <w:rFonts w:cs="Cambria"/>
          <w:b/>
          <w:color w:val="FF0000"/>
          <w:sz w:val="36"/>
          <w:szCs w:val="36"/>
        </w:rPr>
      </w:pPr>
    </w:p>
    <w:p w:rsidR="0014619E" w:rsidRPr="00ED60C9" w:rsidRDefault="0014619E" w:rsidP="00ED60C9">
      <w:pPr>
        <w:widowControl w:val="0"/>
        <w:autoSpaceDE w:val="0"/>
        <w:autoSpaceDN w:val="0"/>
        <w:adjustRightInd w:val="0"/>
        <w:rPr>
          <w:rFonts w:cs="Cambria"/>
          <w:b/>
          <w:color w:val="FF0000"/>
          <w:sz w:val="36"/>
          <w:szCs w:val="36"/>
        </w:rPr>
      </w:pPr>
    </w:p>
    <w:p w:rsidR="0017215F" w:rsidRPr="00346F8F" w:rsidRDefault="009E6A2A" w:rsidP="00526D18">
      <w:pPr>
        <w:widowControl w:val="0"/>
        <w:autoSpaceDE w:val="0"/>
        <w:autoSpaceDN w:val="0"/>
        <w:adjustRightInd w:val="0"/>
        <w:jc w:val="center"/>
        <w:rPr>
          <w:rFonts w:cs="Cambria"/>
          <w:b/>
          <w:sz w:val="32"/>
          <w:szCs w:val="32"/>
        </w:rPr>
      </w:pPr>
      <w:r w:rsidRPr="00346F8F">
        <w:rPr>
          <w:rFonts w:cs="Cambria"/>
          <w:b/>
          <w:sz w:val="32"/>
          <w:szCs w:val="32"/>
        </w:rPr>
        <w:t xml:space="preserve">BMI </w:t>
      </w:r>
      <w:r w:rsidR="0017215F" w:rsidRPr="00346F8F">
        <w:rPr>
          <w:rFonts w:cs="Cambria"/>
          <w:b/>
          <w:sz w:val="32"/>
          <w:szCs w:val="32"/>
        </w:rPr>
        <w:t>REPORTS RECORD-BREAKING REVENUES</w:t>
      </w:r>
      <w:r w:rsidR="00526D18" w:rsidRPr="00346F8F">
        <w:rPr>
          <w:rFonts w:cs="Cambria"/>
          <w:b/>
          <w:sz w:val="32"/>
          <w:szCs w:val="32"/>
        </w:rPr>
        <w:t xml:space="preserve"> </w:t>
      </w:r>
      <w:r w:rsidR="0017215F" w:rsidRPr="00346F8F">
        <w:rPr>
          <w:rFonts w:cs="Cambria"/>
          <w:b/>
          <w:sz w:val="32"/>
          <w:szCs w:val="32"/>
        </w:rPr>
        <w:t>OF OVER $1 BILLION</w:t>
      </w:r>
    </w:p>
    <w:p w:rsidR="0017215F" w:rsidRPr="00526D18" w:rsidRDefault="0017215F" w:rsidP="0017215F">
      <w:pPr>
        <w:widowControl w:val="0"/>
        <w:autoSpaceDE w:val="0"/>
        <w:autoSpaceDN w:val="0"/>
        <w:adjustRightInd w:val="0"/>
        <w:jc w:val="center"/>
        <w:rPr>
          <w:rFonts w:cs="Cambria"/>
          <w:b/>
        </w:rPr>
      </w:pPr>
    </w:p>
    <w:p w:rsidR="00526D18" w:rsidRPr="006F58FE" w:rsidRDefault="003502EA" w:rsidP="00526D18">
      <w:pPr>
        <w:widowControl w:val="0"/>
        <w:autoSpaceDE w:val="0"/>
        <w:autoSpaceDN w:val="0"/>
        <w:adjustRightInd w:val="0"/>
        <w:jc w:val="center"/>
        <w:rPr>
          <w:rFonts w:cs="Cambria"/>
          <w:b/>
          <w:sz w:val="28"/>
          <w:szCs w:val="28"/>
        </w:rPr>
      </w:pPr>
      <w:r>
        <w:rPr>
          <w:rFonts w:cs="Cambria"/>
          <w:b/>
          <w:sz w:val="28"/>
          <w:szCs w:val="28"/>
        </w:rPr>
        <w:t>Company’s $877</w:t>
      </w:r>
      <w:r w:rsidR="0017215F" w:rsidRPr="006F58FE">
        <w:rPr>
          <w:rFonts w:cs="Cambria"/>
          <w:b/>
          <w:sz w:val="28"/>
          <w:szCs w:val="28"/>
        </w:rPr>
        <w:t xml:space="preserve"> Million Distribution to Songwriters, Composers and</w:t>
      </w:r>
      <w:r w:rsidR="00526D18" w:rsidRPr="006F58FE">
        <w:rPr>
          <w:rFonts w:cs="Cambria"/>
          <w:b/>
          <w:sz w:val="28"/>
          <w:szCs w:val="28"/>
        </w:rPr>
        <w:t xml:space="preserve"> </w:t>
      </w:r>
    </w:p>
    <w:p w:rsidR="0017215F" w:rsidRPr="006F58FE" w:rsidRDefault="0017215F" w:rsidP="00526D18">
      <w:pPr>
        <w:widowControl w:val="0"/>
        <w:autoSpaceDE w:val="0"/>
        <w:autoSpaceDN w:val="0"/>
        <w:adjustRightInd w:val="0"/>
        <w:jc w:val="center"/>
        <w:rPr>
          <w:rFonts w:cs="Cambria"/>
          <w:b/>
          <w:sz w:val="28"/>
          <w:szCs w:val="28"/>
        </w:rPr>
      </w:pPr>
      <w:r w:rsidRPr="006F58FE">
        <w:rPr>
          <w:rFonts w:cs="Cambria"/>
          <w:b/>
          <w:sz w:val="28"/>
          <w:szCs w:val="28"/>
        </w:rPr>
        <w:t>Music Publishers is</w:t>
      </w:r>
      <w:r w:rsidR="00DB3997">
        <w:rPr>
          <w:rFonts w:cs="Cambria"/>
          <w:b/>
          <w:sz w:val="28"/>
          <w:szCs w:val="28"/>
        </w:rPr>
        <w:t xml:space="preserve"> its</w:t>
      </w:r>
      <w:r w:rsidRPr="006F58FE">
        <w:rPr>
          <w:rFonts w:cs="Cambria"/>
          <w:b/>
          <w:sz w:val="28"/>
          <w:szCs w:val="28"/>
        </w:rPr>
        <w:t xml:space="preserve"> Highest Ever</w:t>
      </w:r>
    </w:p>
    <w:p w:rsidR="0017215F" w:rsidRPr="006F58FE" w:rsidRDefault="0017215F" w:rsidP="0017215F">
      <w:pPr>
        <w:widowControl w:val="0"/>
        <w:autoSpaceDE w:val="0"/>
        <w:autoSpaceDN w:val="0"/>
        <w:adjustRightInd w:val="0"/>
        <w:jc w:val="center"/>
        <w:rPr>
          <w:rFonts w:cs="Cambria"/>
          <w:b/>
          <w:sz w:val="28"/>
          <w:szCs w:val="28"/>
        </w:rPr>
      </w:pPr>
    </w:p>
    <w:p w:rsidR="0017215F" w:rsidRPr="006F58FE" w:rsidRDefault="0017215F" w:rsidP="00DB3997">
      <w:pPr>
        <w:widowControl w:val="0"/>
        <w:autoSpaceDE w:val="0"/>
        <w:autoSpaceDN w:val="0"/>
        <w:adjustRightInd w:val="0"/>
        <w:jc w:val="center"/>
        <w:rPr>
          <w:rFonts w:cs="Cambria"/>
          <w:b/>
          <w:sz w:val="28"/>
          <w:szCs w:val="28"/>
        </w:rPr>
      </w:pPr>
      <w:r w:rsidRPr="006F58FE">
        <w:rPr>
          <w:rFonts w:cs="Cambria"/>
          <w:b/>
          <w:sz w:val="28"/>
          <w:szCs w:val="28"/>
        </w:rPr>
        <w:t>Digital Revenue Ex</w:t>
      </w:r>
      <w:r w:rsidR="00E1067C" w:rsidRPr="006F58FE">
        <w:rPr>
          <w:rFonts w:cs="Cambria"/>
          <w:b/>
          <w:sz w:val="28"/>
          <w:szCs w:val="28"/>
        </w:rPr>
        <w:t>ceeds $100 Million</w:t>
      </w:r>
      <w:r w:rsidR="009E6A2A" w:rsidRPr="006F58FE">
        <w:rPr>
          <w:rFonts w:cs="Cambria"/>
          <w:b/>
          <w:sz w:val="28"/>
          <w:szCs w:val="28"/>
        </w:rPr>
        <w:t xml:space="preserve"> </w:t>
      </w:r>
    </w:p>
    <w:p w:rsidR="0017215F" w:rsidRPr="006F58FE" w:rsidRDefault="0017215F" w:rsidP="0017215F">
      <w:pPr>
        <w:widowControl w:val="0"/>
        <w:autoSpaceDE w:val="0"/>
        <w:autoSpaceDN w:val="0"/>
        <w:adjustRightInd w:val="0"/>
        <w:rPr>
          <w:rFonts w:cs="Cambria"/>
          <w:sz w:val="28"/>
          <w:szCs w:val="28"/>
        </w:rPr>
      </w:pPr>
    </w:p>
    <w:p w:rsidR="0017215F" w:rsidRPr="00526D18" w:rsidRDefault="0017215F" w:rsidP="0017215F">
      <w:pPr>
        <w:widowControl w:val="0"/>
        <w:autoSpaceDE w:val="0"/>
        <w:autoSpaceDN w:val="0"/>
        <w:adjustRightInd w:val="0"/>
        <w:rPr>
          <w:rFonts w:cs="Cambria"/>
        </w:rPr>
      </w:pPr>
    </w:p>
    <w:p w:rsidR="005731F0" w:rsidRDefault="0017215F" w:rsidP="0017215F">
      <w:pPr>
        <w:widowControl w:val="0"/>
        <w:autoSpaceDE w:val="0"/>
        <w:autoSpaceDN w:val="0"/>
        <w:adjustRightInd w:val="0"/>
        <w:rPr>
          <w:rFonts w:cs="Times New Roman"/>
        </w:rPr>
      </w:pPr>
      <w:r w:rsidRPr="00526D18">
        <w:rPr>
          <w:rFonts w:cs="Times New Roman"/>
        </w:rPr>
        <w:t xml:space="preserve">NEW YORK – September </w:t>
      </w:r>
      <w:r w:rsidR="00DB3997">
        <w:rPr>
          <w:rFonts w:cs="Times New Roman"/>
        </w:rPr>
        <w:t>10</w:t>
      </w:r>
      <w:r w:rsidR="006A3B40" w:rsidRPr="00526D18">
        <w:rPr>
          <w:rFonts w:cs="Times New Roman"/>
        </w:rPr>
        <w:t xml:space="preserve">, 2015 </w:t>
      </w:r>
      <w:r w:rsidR="009E6A2A">
        <w:rPr>
          <w:rFonts w:cs="Times New Roman"/>
        </w:rPr>
        <w:t>–</w:t>
      </w:r>
      <w:r w:rsidR="00E1067C" w:rsidRPr="00526D18">
        <w:rPr>
          <w:rFonts w:cs="Times New Roman"/>
        </w:rPr>
        <w:t xml:space="preserve"> </w:t>
      </w:r>
      <w:r w:rsidRPr="00526D18">
        <w:rPr>
          <w:rFonts w:cs="Times New Roman"/>
        </w:rPr>
        <w:t>B</w:t>
      </w:r>
      <w:r w:rsidR="009E6A2A">
        <w:rPr>
          <w:rFonts w:cs="Times New Roman"/>
        </w:rPr>
        <w:t>MI (B</w:t>
      </w:r>
      <w:r w:rsidRPr="00526D18">
        <w:rPr>
          <w:rFonts w:cs="Times New Roman"/>
        </w:rPr>
        <w:t>roadcast Music Inc</w:t>
      </w:r>
      <w:r w:rsidR="006A3B40" w:rsidRPr="00526D18">
        <w:rPr>
          <w:rFonts w:cs="Times New Roman"/>
        </w:rPr>
        <w:t>.</w:t>
      </w:r>
      <w:r w:rsidRPr="00526D18">
        <w:rPr>
          <w:rFonts w:cs="Times New Roman"/>
        </w:rPr>
        <w:t>), the global leader in music right</w:t>
      </w:r>
      <w:r w:rsidR="003251B3">
        <w:rPr>
          <w:rFonts w:cs="Times New Roman"/>
        </w:rPr>
        <w:t xml:space="preserve">s management, today announced </w:t>
      </w:r>
      <w:r w:rsidR="00377FAE">
        <w:rPr>
          <w:rFonts w:cs="Times New Roman"/>
        </w:rPr>
        <w:t>record-</w:t>
      </w:r>
      <w:r w:rsidR="00AF06FF">
        <w:rPr>
          <w:rFonts w:cs="Times New Roman"/>
        </w:rPr>
        <w:t>breaking revenue and royalty distribu</w:t>
      </w:r>
      <w:r w:rsidR="003A11D1">
        <w:rPr>
          <w:rFonts w:cs="Times New Roman"/>
        </w:rPr>
        <w:t>tions for its fiscal year ended</w:t>
      </w:r>
      <w:r w:rsidR="00AF06FF">
        <w:rPr>
          <w:rFonts w:cs="Times New Roman"/>
        </w:rPr>
        <w:t xml:space="preserve"> June 30.  BMI generated total revenues of </w:t>
      </w:r>
      <w:r w:rsidR="003502EA">
        <w:rPr>
          <w:rFonts w:cs="Times New Roman"/>
        </w:rPr>
        <w:t>$1.</w:t>
      </w:r>
      <w:r w:rsidR="0014619E">
        <w:rPr>
          <w:rFonts w:cs="Times New Roman"/>
        </w:rPr>
        <w:t>013 b</w:t>
      </w:r>
      <w:r w:rsidR="003251B3">
        <w:rPr>
          <w:rFonts w:cs="Times New Roman"/>
        </w:rPr>
        <w:t>illion,</w:t>
      </w:r>
      <w:r w:rsidR="00AF06FF">
        <w:rPr>
          <w:rFonts w:cs="Times New Roman"/>
        </w:rPr>
        <w:t xml:space="preserve"> </w:t>
      </w:r>
      <w:r w:rsidR="003251B3">
        <w:rPr>
          <w:rFonts w:cs="Times New Roman"/>
        </w:rPr>
        <w:t xml:space="preserve">the </w:t>
      </w:r>
      <w:r w:rsidR="00377FAE">
        <w:rPr>
          <w:rFonts w:cs="Times New Roman"/>
        </w:rPr>
        <w:t xml:space="preserve">highest in the company’s history and the </w:t>
      </w:r>
      <w:r w:rsidR="0097318E">
        <w:rPr>
          <w:rFonts w:cs="Times New Roman"/>
        </w:rPr>
        <w:t>most</w:t>
      </w:r>
      <w:r w:rsidR="00082FAC">
        <w:rPr>
          <w:rFonts w:cs="Times New Roman"/>
        </w:rPr>
        <w:t xml:space="preserve"> public performance revenue generated for songwriters, composers and publishers by any music ri</w:t>
      </w:r>
      <w:r w:rsidR="008A43BF">
        <w:rPr>
          <w:rFonts w:cs="Times New Roman"/>
        </w:rPr>
        <w:t xml:space="preserve">ghts organization in the world.  </w:t>
      </w:r>
      <w:r w:rsidR="000E56A8">
        <w:rPr>
          <w:rFonts w:cs="Times New Roman"/>
        </w:rPr>
        <w:t xml:space="preserve">In addition, BMI </w:t>
      </w:r>
      <w:r w:rsidR="003251B3">
        <w:rPr>
          <w:rFonts w:cs="Times New Roman"/>
        </w:rPr>
        <w:t>di</w:t>
      </w:r>
      <w:r w:rsidR="002238CE" w:rsidRPr="00526D18">
        <w:rPr>
          <w:rFonts w:cs="Times New Roman"/>
        </w:rPr>
        <w:t>stributed</w:t>
      </w:r>
      <w:r w:rsidR="00B447F4">
        <w:rPr>
          <w:rFonts w:cs="Times New Roman"/>
        </w:rPr>
        <w:t xml:space="preserve"> and administered</w:t>
      </w:r>
      <w:r w:rsidR="003502EA">
        <w:rPr>
          <w:rFonts w:cs="Times New Roman"/>
        </w:rPr>
        <w:t xml:space="preserve"> $877</w:t>
      </w:r>
      <w:r w:rsidR="002238CE" w:rsidRPr="00526D18">
        <w:rPr>
          <w:rFonts w:cs="Times New Roman"/>
        </w:rPr>
        <w:t xml:space="preserve"> million</w:t>
      </w:r>
      <w:r w:rsidR="006A3B40" w:rsidRPr="00526D18">
        <w:rPr>
          <w:rFonts w:cs="Times New Roman"/>
        </w:rPr>
        <w:t xml:space="preserve"> to its affiliated songwriters, composers and music publishers</w:t>
      </w:r>
      <w:r w:rsidR="00AF06FF">
        <w:rPr>
          <w:rFonts w:cs="Times New Roman"/>
        </w:rPr>
        <w:t>,</w:t>
      </w:r>
      <w:r w:rsidR="002238CE" w:rsidRPr="00526D18">
        <w:rPr>
          <w:rFonts w:cs="Times New Roman"/>
        </w:rPr>
        <w:t xml:space="preserve"> </w:t>
      </w:r>
      <w:r w:rsidR="003251B3">
        <w:rPr>
          <w:rFonts w:cs="Times New Roman"/>
        </w:rPr>
        <w:t>a</w:t>
      </w:r>
      <w:r w:rsidR="00CA5EBC">
        <w:rPr>
          <w:rFonts w:cs="Times New Roman"/>
        </w:rPr>
        <w:t xml:space="preserve"> nearly</w:t>
      </w:r>
      <w:r w:rsidR="003251B3">
        <w:rPr>
          <w:rFonts w:cs="Times New Roman"/>
        </w:rPr>
        <w:t xml:space="preserve"> 4</w:t>
      </w:r>
      <w:r w:rsidR="00CA5EBC">
        <w:rPr>
          <w:rFonts w:cs="Times New Roman"/>
        </w:rPr>
        <w:t>.5</w:t>
      </w:r>
      <w:r w:rsidR="006C1277">
        <w:rPr>
          <w:rFonts w:cs="Times New Roman"/>
        </w:rPr>
        <w:t>% increase over</w:t>
      </w:r>
      <w:r w:rsidR="003251B3">
        <w:rPr>
          <w:rFonts w:cs="Times New Roman"/>
        </w:rPr>
        <w:t xml:space="preserve"> last year and the company’s</w:t>
      </w:r>
      <w:r w:rsidR="002238CE" w:rsidRPr="00526D18">
        <w:rPr>
          <w:rFonts w:cs="Times New Roman"/>
        </w:rPr>
        <w:t xml:space="preserve"> </w:t>
      </w:r>
      <w:r w:rsidR="003251B3">
        <w:rPr>
          <w:rFonts w:cs="Times New Roman"/>
        </w:rPr>
        <w:t xml:space="preserve">largest </w:t>
      </w:r>
      <w:r w:rsidR="000B06AA" w:rsidRPr="00526D18">
        <w:rPr>
          <w:rFonts w:cs="Times New Roman"/>
        </w:rPr>
        <w:t xml:space="preserve">distribution </w:t>
      </w:r>
      <w:r w:rsidR="005731F0">
        <w:rPr>
          <w:rFonts w:cs="Times New Roman"/>
        </w:rPr>
        <w:t>ever</w:t>
      </w:r>
      <w:r w:rsidR="008734EA" w:rsidRPr="00526D18">
        <w:rPr>
          <w:rFonts w:cs="Times New Roman"/>
        </w:rPr>
        <w:t>.</w:t>
      </w:r>
      <w:r w:rsidR="005731F0">
        <w:rPr>
          <w:rFonts w:cs="Times New Roman"/>
        </w:rPr>
        <w:t xml:space="preserve"> </w:t>
      </w:r>
    </w:p>
    <w:p w:rsidR="005731F0" w:rsidRDefault="005731F0" w:rsidP="0017215F">
      <w:pPr>
        <w:widowControl w:val="0"/>
        <w:autoSpaceDE w:val="0"/>
        <w:autoSpaceDN w:val="0"/>
        <w:adjustRightInd w:val="0"/>
        <w:rPr>
          <w:rFonts w:cs="Times New Roman"/>
        </w:rPr>
      </w:pPr>
    </w:p>
    <w:p w:rsidR="0008631D" w:rsidRPr="00526D18" w:rsidRDefault="006C1277" w:rsidP="0017215F">
      <w:pPr>
        <w:widowControl w:val="0"/>
        <w:autoSpaceDE w:val="0"/>
        <w:autoSpaceDN w:val="0"/>
        <w:adjustRightInd w:val="0"/>
        <w:rPr>
          <w:rFonts w:cs="Times New Roman"/>
        </w:rPr>
      </w:pPr>
      <w:r>
        <w:rPr>
          <w:rFonts w:cs="Times New Roman"/>
        </w:rPr>
        <w:t>BMI operates on a non-profit-</w:t>
      </w:r>
      <w:r w:rsidR="003502EA">
        <w:rPr>
          <w:rFonts w:cs="Times New Roman"/>
        </w:rPr>
        <w:t>making basis and returns approximately 87% of all revenue</w:t>
      </w:r>
      <w:r w:rsidR="005731F0">
        <w:rPr>
          <w:rFonts w:cs="Times New Roman"/>
        </w:rPr>
        <w:t xml:space="preserve"> to the musical creators and copyright owners it represents.</w:t>
      </w:r>
    </w:p>
    <w:p w:rsidR="002238CE" w:rsidRPr="00526D18" w:rsidRDefault="002238CE" w:rsidP="0017215F">
      <w:pPr>
        <w:widowControl w:val="0"/>
        <w:autoSpaceDE w:val="0"/>
        <w:autoSpaceDN w:val="0"/>
        <w:adjustRightInd w:val="0"/>
        <w:rPr>
          <w:rFonts w:cs="Times New Roman"/>
        </w:rPr>
      </w:pPr>
    </w:p>
    <w:p w:rsidR="00800A9A" w:rsidRDefault="00800A9A" w:rsidP="00800A9A">
      <w:r w:rsidRPr="00526D18">
        <w:rPr>
          <w:rFonts w:cs="Times New Roman"/>
        </w:rPr>
        <w:t>“</w:t>
      </w:r>
      <w:r w:rsidR="00CE7AF2">
        <w:rPr>
          <w:rFonts w:cs="Times New Roman"/>
        </w:rPr>
        <w:t>These are phenomenal</w:t>
      </w:r>
      <w:r>
        <w:rPr>
          <w:rFonts w:cs="Times New Roman"/>
        </w:rPr>
        <w:t xml:space="preserve"> results for BMI and underscore the value we bring to our community of songwriters, composers and publishers,” said Mike O’Neill, President and CEO, BMI</w:t>
      </w:r>
      <w:r w:rsidR="009E6A2A">
        <w:rPr>
          <w:rFonts w:cs="Times New Roman"/>
        </w:rPr>
        <w:t xml:space="preserve">.  “They’re even more impressive when you consider the </w:t>
      </w:r>
      <w:r w:rsidR="00CA5EBC">
        <w:rPr>
          <w:rFonts w:cs="Times New Roman"/>
        </w:rPr>
        <w:t xml:space="preserve">negative </w:t>
      </w:r>
      <w:r w:rsidR="00B90557">
        <w:rPr>
          <w:rFonts w:cs="Times New Roman"/>
        </w:rPr>
        <w:t xml:space="preserve">impact to our </w:t>
      </w:r>
      <w:r w:rsidR="006C1277">
        <w:rPr>
          <w:rFonts w:cs="Times New Roman"/>
        </w:rPr>
        <w:t>i</w:t>
      </w:r>
      <w:r w:rsidR="00F04F65">
        <w:rPr>
          <w:rFonts w:cs="Times New Roman"/>
        </w:rPr>
        <w:t>nternational revenues</w:t>
      </w:r>
      <w:r w:rsidR="009E6A2A">
        <w:rPr>
          <w:rFonts w:cs="Times New Roman"/>
        </w:rPr>
        <w:t xml:space="preserve"> brought on by the strengthening dollar,” he added.  “</w:t>
      </w:r>
      <w:r>
        <w:t>We will continue to work ha</w:t>
      </w:r>
      <w:r w:rsidR="008F411E">
        <w:t>rd on behalf of the more than 70</w:t>
      </w:r>
      <w:r>
        <w:t xml:space="preserve">0,000 affiliates we have the privilege to represent, not only to make sure they can continue to earn a living doing what they love, but also through our ongoing efforts </w:t>
      </w:r>
      <w:r>
        <w:rPr>
          <w:rFonts w:cs="Times New Roman"/>
        </w:rPr>
        <w:t xml:space="preserve">with </w:t>
      </w:r>
      <w:r>
        <w:t>Congress and the U</w:t>
      </w:r>
      <w:r w:rsidR="006C1277">
        <w:t>.</w:t>
      </w:r>
      <w:r>
        <w:t>S</w:t>
      </w:r>
      <w:r w:rsidR="006C1277">
        <w:t>.</w:t>
      </w:r>
      <w:r>
        <w:t xml:space="preserve"> Department of Justice</w:t>
      </w:r>
      <w:r w:rsidR="006B6ED5">
        <w:t xml:space="preserve"> to rewrite </w:t>
      </w:r>
      <w:r>
        <w:t>the rules so they make sense for today’s digital world.”</w:t>
      </w:r>
    </w:p>
    <w:p w:rsidR="00800A9A" w:rsidRDefault="00800A9A" w:rsidP="00800A9A"/>
    <w:p w:rsidR="00C62EF6" w:rsidRDefault="00800A9A" w:rsidP="00C62EF6">
      <w:pPr>
        <w:rPr>
          <w:rFonts w:cs="Times New Roman"/>
        </w:rPr>
      </w:pPr>
      <w:r>
        <w:rPr>
          <w:rFonts w:cs="Times New Roman"/>
        </w:rPr>
        <w:t>BMI’s digital reve</w:t>
      </w:r>
      <w:r w:rsidR="00770A2E">
        <w:rPr>
          <w:rFonts w:cs="Times New Roman"/>
        </w:rPr>
        <w:t>nue</w:t>
      </w:r>
      <w:r w:rsidR="004D0C7F">
        <w:rPr>
          <w:rFonts w:cs="Times New Roman"/>
        </w:rPr>
        <w:t xml:space="preserve"> </w:t>
      </w:r>
      <w:r w:rsidR="00770A2E">
        <w:rPr>
          <w:rFonts w:cs="Times New Roman"/>
        </w:rPr>
        <w:t xml:space="preserve">exceeded </w:t>
      </w:r>
      <w:r>
        <w:rPr>
          <w:rFonts w:cs="Times New Roman"/>
        </w:rPr>
        <w:t>$100 million</w:t>
      </w:r>
      <w:r w:rsidR="00DB3997">
        <w:rPr>
          <w:rFonts w:cs="Times New Roman"/>
        </w:rPr>
        <w:t xml:space="preserve">, the first U.S. PRO to achieve this important milestone.  Digital revenue increased 65% over last year, which was </w:t>
      </w:r>
      <w:r w:rsidR="00B90557">
        <w:rPr>
          <w:rFonts w:cs="Times New Roman"/>
        </w:rPr>
        <w:t>the largest category increase for the company.</w:t>
      </w:r>
      <w:r w:rsidR="008F411E">
        <w:rPr>
          <w:rFonts w:cs="Times New Roman"/>
        </w:rPr>
        <w:t xml:space="preserve"> </w:t>
      </w:r>
      <w:r w:rsidRPr="00526D18">
        <w:rPr>
          <w:rFonts w:cs="Times New Roman"/>
        </w:rPr>
        <w:t>Revenue sources incl</w:t>
      </w:r>
      <w:r>
        <w:rPr>
          <w:rFonts w:cs="Times New Roman"/>
        </w:rPr>
        <w:t xml:space="preserve">uded </w:t>
      </w:r>
      <w:r w:rsidR="00B90557">
        <w:rPr>
          <w:rFonts w:cs="Times New Roman"/>
        </w:rPr>
        <w:t xml:space="preserve">Amazon, Apple, </w:t>
      </w:r>
      <w:r w:rsidR="00B75472">
        <w:rPr>
          <w:rFonts w:cs="Times New Roman"/>
        </w:rPr>
        <w:t>Netflix, Pandora</w:t>
      </w:r>
      <w:r w:rsidR="00B90557">
        <w:rPr>
          <w:rFonts w:cs="Times New Roman"/>
        </w:rPr>
        <w:t xml:space="preserve">, Spotify and </w:t>
      </w:r>
      <w:r w:rsidR="00B75472">
        <w:rPr>
          <w:rFonts w:cs="Times New Roman"/>
        </w:rPr>
        <w:t>You</w:t>
      </w:r>
      <w:r>
        <w:rPr>
          <w:rFonts w:cs="Times New Roman"/>
        </w:rPr>
        <w:t xml:space="preserve">Tube, </w:t>
      </w:r>
      <w:r w:rsidRPr="00526D18">
        <w:rPr>
          <w:rFonts w:cs="Times New Roman"/>
        </w:rPr>
        <w:t>among</w:t>
      </w:r>
      <w:r w:rsidR="00DB3997">
        <w:rPr>
          <w:rFonts w:cs="Times New Roman"/>
        </w:rPr>
        <w:t xml:space="preserve"> many</w:t>
      </w:r>
      <w:r w:rsidRPr="00526D18">
        <w:rPr>
          <w:rFonts w:cs="Times New Roman"/>
        </w:rPr>
        <w:t xml:space="preserve"> others.</w:t>
      </w:r>
      <w:r w:rsidR="00C62EF6" w:rsidRPr="00C62EF6">
        <w:rPr>
          <w:rFonts w:cs="Times New Roman"/>
        </w:rPr>
        <w:t xml:space="preserve"> </w:t>
      </w:r>
    </w:p>
    <w:p w:rsidR="00C62EF6" w:rsidRDefault="00C62EF6" w:rsidP="00C62EF6">
      <w:pPr>
        <w:rPr>
          <w:rFonts w:cs="Times New Roman"/>
        </w:rPr>
      </w:pPr>
    </w:p>
    <w:p w:rsidR="005731F0" w:rsidRPr="004D0C7F" w:rsidRDefault="00AA3B40" w:rsidP="008734EA">
      <w:pPr>
        <w:rPr>
          <w:rFonts w:cs="Times New Roman"/>
          <w:color w:val="000000"/>
        </w:rPr>
      </w:pPr>
      <w:r>
        <w:rPr>
          <w:rFonts w:cs="Times New Roman"/>
          <w:bCs/>
          <w:color w:val="000000"/>
        </w:rPr>
        <w:t>Revenue from all media licensing</w:t>
      </w:r>
      <w:r w:rsidR="005939F2">
        <w:rPr>
          <w:rFonts w:cs="Times New Roman"/>
          <w:bCs/>
          <w:color w:val="000000"/>
        </w:rPr>
        <w:t>,</w:t>
      </w:r>
      <w:r>
        <w:rPr>
          <w:rFonts w:cs="Times New Roman"/>
          <w:bCs/>
          <w:color w:val="000000"/>
        </w:rPr>
        <w:t xml:space="preserve"> including radio, television and cable and satellite </w:t>
      </w:r>
      <w:r w:rsidR="00F371A5">
        <w:rPr>
          <w:rFonts w:cs="Times New Roman"/>
          <w:bCs/>
          <w:color w:val="000000"/>
        </w:rPr>
        <w:t>entertainment, also saw record levels</w:t>
      </w:r>
      <w:r w:rsidR="00800A9A">
        <w:rPr>
          <w:rFonts w:cs="Times New Roman"/>
          <w:bCs/>
          <w:color w:val="000000"/>
        </w:rPr>
        <w:t xml:space="preserve"> at </w:t>
      </w:r>
      <w:r>
        <w:rPr>
          <w:rFonts w:cs="Times New Roman"/>
          <w:bCs/>
          <w:color w:val="000000"/>
        </w:rPr>
        <w:t>$484 million, with</w:t>
      </w:r>
      <w:r w:rsidR="00B26B9A">
        <w:rPr>
          <w:rFonts w:cs="Times New Roman"/>
          <w:bCs/>
          <w:color w:val="000000"/>
        </w:rPr>
        <w:t xml:space="preserve"> cable and satellite</w:t>
      </w:r>
      <w:r w:rsidR="00DB3997">
        <w:rPr>
          <w:rFonts w:cs="Times New Roman"/>
          <w:bCs/>
          <w:color w:val="000000"/>
        </w:rPr>
        <w:t xml:space="preserve"> </w:t>
      </w:r>
      <w:r w:rsidR="005731F0">
        <w:rPr>
          <w:rFonts w:cs="Times New Roman"/>
          <w:bCs/>
          <w:color w:val="000000"/>
        </w:rPr>
        <w:t xml:space="preserve">entertainment </w:t>
      </w:r>
      <w:r>
        <w:rPr>
          <w:rFonts w:cs="Times New Roman"/>
          <w:bCs/>
          <w:color w:val="000000"/>
        </w:rPr>
        <w:t xml:space="preserve">accounting </w:t>
      </w:r>
      <w:r w:rsidR="005731F0">
        <w:rPr>
          <w:rFonts w:cs="Times New Roman"/>
          <w:bCs/>
          <w:color w:val="000000"/>
        </w:rPr>
        <w:t>for the largest portion of BMI’s domestic revenue</w:t>
      </w:r>
      <w:r>
        <w:rPr>
          <w:rFonts w:cs="Times New Roman"/>
          <w:bCs/>
          <w:color w:val="000000"/>
        </w:rPr>
        <w:t xml:space="preserve"> for the second consecutive year</w:t>
      </w:r>
      <w:r w:rsidR="005731F0">
        <w:rPr>
          <w:rFonts w:cs="Times New Roman"/>
          <w:bCs/>
          <w:color w:val="000000"/>
        </w:rPr>
        <w:t xml:space="preserve">. </w:t>
      </w:r>
      <w:r w:rsidR="00800A9A">
        <w:rPr>
          <w:rFonts w:cs="Times New Roman"/>
          <w:bCs/>
          <w:color w:val="000000"/>
        </w:rPr>
        <w:t xml:space="preserve">  Additionally,</w:t>
      </w:r>
      <w:r w:rsidR="00CA5EBC">
        <w:rPr>
          <w:rFonts w:cs="Times New Roman"/>
          <w:bCs/>
          <w:color w:val="000000"/>
        </w:rPr>
        <w:t xml:space="preserve"> general l</w:t>
      </w:r>
      <w:r w:rsidR="005731F0">
        <w:rPr>
          <w:rFonts w:cs="Times New Roman"/>
          <w:bCs/>
          <w:color w:val="000000"/>
        </w:rPr>
        <w:t>ic</w:t>
      </w:r>
      <w:r w:rsidR="003A11D1">
        <w:rPr>
          <w:rFonts w:cs="Times New Roman"/>
          <w:bCs/>
          <w:color w:val="000000"/>
        </w:rPr>
        <w:t>ensing revenue, including license fees</w:t>
      </w:r>
      <w:r w:rsidR="005731F0">
        <w:rPr>
          <w:rFonts w:cs="Times New Roman"/>
          <w:bCs/>
          <w:color w:val="000000"/>
        </w:rPr>
        <w:t xml:space="preserve"> from bars, hotels, fitn</w:t>
      </w:r>
      <w:r w:rsidR="00800A9A">
        <w:rPr>
          <w:rFonts w:cs="Times New Roman"/>
          <w:bCs/>
          <w:color w:val="000000"/>
        </w:rPr>
        <w:t>ess facilities and restaurants</w:t>
      </w:r>
      <w:r w:rsidR="00F371A5">
        <w:rPr>
          <w:rFonts w:cs="Times New Roman"/>
          <w:bCs/>
          <w:color w:val="000000"/>
        </w:rPr>
        <w:t xml:space="preserve">, </w:t>
      </w:r>
      <w:r w:rsidR="003A11D1">
        <w:rPr>
          <w:rFonts w:cs="Times New Roman"/>
          <w:bCs/>
          <w:color w:val="000000"/>
        </w:rPr>
        <w:t>along with other income, achieved a record high</w:t>
      </w:r>
      <w:r w:rsidR="0014619E">
        <w:rPr>
          <w:rFonts w:cs="Times New Roman"/>
          <w:bCs/>
          <w:color w:val="000000"/>
        </w:rPr>
        <w:t xml:space="preserve"> </w:t>
      </w:r>
      <w:r w:rsidR="00CA5EBC">
        <w:rPr>
          <w:rFonts w:cs="Times New Roman"/>
          <w:bCs/>
          <w:color w:val="000000"/>
        </w:rPr>
        <w:t>$137</w:t>
      </w:r>
      <w:r w:rsidR="005731F0">
        <w:rPr>
          <w:rFonts w:cs="Times New Roman"/>
          <w:bCs/>
          <w:color w:val="000000"/>
        </w:rPr>
        <w:t xml:space="preserve"> million.  </w:t>
      </w:r>
      <w:r w:rsidR="007D39C7">
        <w:rPr>
          <w:rFonts w:cs="Times New Roman"/>
        </w:rPr>
        <w:t>General licensing</w:t>
      </w:r>
      <w:r w:rsidR="005731F0">
        <w:rPr>
          <w:rFonts w:cs="Times New Roman"/>
        </w:rPr>
        <w:t xml:space="preserve"> add</w:t>
      </w:r>
      <w:r w:rsidR="00CA5EBC">
        <w:rPr>
          <w:rFonts w:cs="Times New Roman"/>
        </w:rPr>
        <w:t>ed more than 14,000 new</w:t>
      </w:r>
      <w:r w:rsidR="005731F0">
        <w:rPr>
          <w:rFonts w:cs="Times New Roman"/>
        </w:rPr>
        <w:t xml:space="preserve"> businesses to its </w:t>
      </w:r>
      <w:r w:rsidR="00DB3997">
        <w:rPr>
          <w:rFonts w:cs="Times New Roman"/>
        </w:rPr>
        <w:t xml:space="preserve">already vast </w:t>
      </w:r>
      <w:r w:rsidR="005731F0">
        <w:rPr>
          <w:rFonts w:cs="Times New Roman"/>
        </w:rPr>
        <w:t>portfolio</w:t>
      </w:r>
      <w:r w:rsidR="00CA5EBC">
        <w:rPr>
          <w:rFonts w:cs="Times New Roman"/>
        </w:rPr>
        <w:t>.</w:t>
      </w:r>
    </w:p>
    <w:p w:rsidR="00842B5A" w:rsidRDefault="00842B5A" w:rsidP="0017215F">
      <w:pPr>
        <w:rPr>
          <w:rFonts w:cs="Times New Roman"/>
        </w:rPr>
      </w:pPr>
    </w:p>
    <w:p w:rsidR="004D0C7F" w:rsidRDefault="006C196D" w:rsidP="004D0C7F">
      <w:pPr>
        <w:rPr>
          <w:rFonts w:cs="Times New Roman"/>
        </w:rPr>
      </w:pPr>
      <w:r>
        <w:rPr>
          <w:rFonts w:cs="Times New Roman"/>
        </w:rPr>
        <w:lastRenderedPageBreak/>
        <w:t>International revenues came i</w:t>
      </w:r>
      <w:r w:rsidR="00CE3082">
        <w:rPr>
          <w:rFonts w:cs="Times New Roman"/>
        </w:rPr>
        <w:t xml:space="preserve">n at a strong $292 million, despite significant economic challenges overseas. </w:t>
      </w:r>
      <w:r w:rsidR="005A4C04">
        <w:rPr>
          <w:rFonts w:cs="Times New Roman"/>
        </w:rPr>
        <w:t xml:space="preserve"> While down 5% </w:t>
      </w:r>
      <w:r w:rsidR="00CA5EBC">
        <w:rPr>
          <w:rFonts w:cs="Times New Roman"/>
        </w:rPr>
        <w:t>in U</w:t>
      </w:r>
      <w:r w:rsidR="007D39C7">
        <w:rPr>
          <w:rFonts w:cs="Times New Roman"/>
        </w:rPr>
        <w:t>SD</w:t>
      </w:r>
      <w:r w:rsidR="00CA5EBC">
        <w:rPr>
          <w:rFonts w:cs="Times New Roman"/>
        </w:rPr>
        <w:t xml:space="preserve"> </w:t>
      </w:r>
      <w:r w:rsidR="005A4C04">
        <w:rPr>
          <w:rFonts w:cs="Times New Roman"/>
        </w:rPr>
        <w:t>from</w:t>
      </w:r>
      <w:r w:rsidR="00CE3082">
        <w:rPr>
          <w:rFonts w:cs="Times New Roman"/>
        </w:rPr>
        <w:t xml:space="preserve"> last </w:t>
      </w:r>
      <w:r w:rsidR="00CA5EBC">
        <w:rPr>
          <w:rFonts w:cs="Times New Roman"/>
        </w:rPr>
        <w:t>year, the company overcame a $28</w:t>
      </w:r>
      <w:r w:rsidR="00CE3082">
        <w:rPr>
          <w:rFonts w:cs="Times New Roman"/>
        </w:rPr>
        <w:t xml:space="preserve"> million d</w:t>
      </w:r>
      <w:r w:rsidR="00CA5EBC">
        <w:rPr>
          <w:rFonts w:cs="Times New Roman"/>
        </w:rPr>
        <w:t>ollar negative impact to international</w:t>
      </w:r>
      <w:r w:rsidR="00CE3082">
        <w:rPr>
          <w:rFonts w:cs="Times New Roman"/>
        </w:rPr>
        <w:t xml:space="preserve"> revenues caused by </w:t>
      </w:r>
      <w:r w:rsidR="00DB3997">
        <w:rPr>
          <w:rFonts w:cs="Times New Roman"/>
        </w:rPr>
        <w:t xml:space="preserve">lower foreign exchange rates due to </w:t>
      </w:r>
      <w:r w:rsidR="00CE3082">
        <w:rPr>
          <w:rFonts w:cs="Times New Roman"/>
        </w:rPr>
        <w:t xml:space="preserve">the strengthening </w:t>
      </w:r>
      <w:r w:rsidR="009F7CF6">
        <w:rPr>
          <w:rFonts w:cs="Times New Roman"/>
        </w:rPr>
        <w:t>dollar</w:t>
      </w:r>
      <w:r w:rsidR="00CE3082">
        <w:rPr>
          <w:rFonts w:cs="Times New Roman"/>
        </w:rPr>
        <w:t xml:space="preserve">. </w:t>
      </w:r>
    </w:p>
    <w:p w:rsidR="004D0C7F" w:rsidRDefault="004D0C7F" w:rsidP="004D0C7F">
      <w:pPr>
        <w:rPr>
          <w:rFonts w:cs="Times New Roman"/>
        </w:rPr>
      </w:pPr>
    </w:p>
    <w:p w:rsidR="004D0C7F" w:rsidRDefault="004D0C7F" w:rsidP="004D0C7F">
      <w:pPr>
        <w:rPr>
          <w:rFonts w:cs="Times New Roman"/>
        </w:rPr>
      </w:pPr>
      <w:r>
        <w:rPr>
          <w:rFonts w:cs="Times New Roman"/>
        </w:rPr>
        <w:t xml:space="preserve">BMI processed </w:t>
      </w:r>
      <w:r w:rsidRPr="00526D18">
        <w:rPr>
          <w:rFonts w:cs="Times New Roman"/>
        </w:rPr>
        <w:t>nearly 60</w:t>
      </w:r>
      <w:r w:rsidR="00DF04CC">
        <w:rPr>
          <w:rFonts w:cs="Times New Roman"/>
        </w:rPr>
        <w:t>0 billion performances</w:t>
      </w:r>
      <w:r w:rsidRPr="00526D18">
        <w:rPr>
          <w:rFonts w:cs="Times New Roman"/>
        </w:rPr>
        <w:t>, more than 500 billion of</w:t>
      </w:r>
      <w:r w:rsidR="007D39C7">
        <w:rPr>
          <w:rFonts w:cs="Times New Roman"/>
        </w:rPr>
        <w:t xml:space="preserve"> which were digital</w:t>
      </w:r>
      <w:r w:rsidRPr="00526D18">
        <w:rPr>
          <w:rFonts w:cs="Times New Roman"/>
        </w:rPr>
        <w:t>,</w:t>
      </w:r>
      <w:r>
        <w:rPr>
          <w:rFonts w:cs="Times New Roman"/>
        </w:rPr>
        <w:t xml:space="preserve"> a 25% increase from last year. More than 1.2</w:t>
      </w:r>
      <w:r w:rsidRPr="00526D18">
        <w:rPr>
          <w:rFonts w:cs="Times New Roman"/>
        </w:rPr>
        <w:t xml:space="preserve"> million unique </w:t>
      </w:r>
      <w:r w:rsidR="00DF04CC">
        <w:rPr>
          <w:rFonts w:cs="Times New Roman"/>
        </w:rPr>
        <w:t xml:space="preserve">musical </w:t>
      </w:r>
      <w:r w:rsidRPr="00526D18">
        <w:rPr>
          <w:rFonts w:cs="Times New Roman"/>
        </w:rPr>
        <w:t xml:space="preserve">works were identified </w:t>
      </w:r>
      <w:r>
        <w:rPr>
          <w:rFonts w:cs="Times New Roman"/>
        </w:rPr>
        <w:t>across the various digital services.</w:t>
      </w:r>
    </w:p>
    <w:p w:rsidR="00CE3082" w:rsidRDefault="00CE3082" w:rsidP="005731F0">
      <w:pPr>
        <w:rPr>
          <w:rFonts w:cs="Times New Roman"/>
        </w:rPr>
      </w:pPr>
    </w:p>
    <w:p w:rsidR="005731F0" w:rsidRPr="006B5056" w:rsidRDefault="005731F0" w:rsidP="005731F0">
      <w:pPr>
        <w:rPr>
          <w:rFonts w:cs="Times New Roman"/>
        </w:rPr>
      </w:pPr>
      <w:r w:rsidRPr="006B5056">
        <w:rPr>
          <w:rFonts w:cs="Times New Roman"/>
        </w:rPr>
        <w:t xml:space="preserve">BMI’s historic revenue performance comes in the same year the company prevailed in a </w:t>
      </w:r>
      <w:r w:rsidR="001C2CF1" w:rsidRPr="006B5056">
        <w:rPr>
          <w:rFonts w:cs="Times New Roman"/>
        </w:rPr>
        <w:t xml:space="preserve">groundbreaking </w:t>
      </w:r>
      <w:r w:rsidRPr="006B5056">
        <w:rPr>
          <w:rFonts w:cs="Times New Roman"/>
        </w:rPr>
        <w:t>rate-setting case against Pandora.  After a nearly two-year legal battle over the value of the BMI</w:t>
      </w:r>
      <w:r w:rsidR="009A152C" w:rsidRPr="006B5056">
        <w:rPr>
          <w:rFonts w:cs="Times New Roman"/>
        </w:rPr>
        <w:t xml:space="preserve"> repertoire to </w:t>
      </w:r>
      <w:r w:rsidR="00B75472">
        <w:rPr>
          <w:rFonts w:cs="Times New Roman"/>
        </w:rPr>
        <w:t xml:space="preserve">the </w:t>
      </w:r>
      <w:r w:rsidR="009A152C" w:rsidRPr="006B5056">
        <w:rPr>
          <w:rFonts w:cs="Times New Roman"/>
        </w:rPr>
        <w:t>streaming music giant</w:t>
      </w:r>
      <w:r w:rsidRPr="006B5056">
        <w:rPr>
          <w:rFonts w:cs="Times New Roman"/>
        </w:rPr>
        <w:t xml:space="preserve">, </w:t>
      </w:r>
      <w:r w:rsidR="0025734C" w:rsidRPr="006B5056">
        <w:rPr>
          <w:rFonts w:cs="Times New Roman"/>
        </w:rPr>
        <w:t>the c</w:t>
      </w:r>
      <w:r w:rsidRPr="006B5056">
        <w:rPr>
          <w:rFonts w:cs="Times New Roman"/>
        </w:rPr>
        <w:t xml:space="preserve">ourt agreed that BMI’s proposed rate of 2.5% </w:t>
      </w:r>
      <w:r w:rsidR="0025734C" w:rsidRPr="006B5056">
        <w:rPr>
          <w:rFonts w:cs="Times New Roman"/>
        </w:rPr>
        <w:t>of Pandora’s gross revenue was the more</w:t>
      </w:r>
      <w:r w:rsidRPr="006B5056">
        <w:rPr>
          <w:rFonts w:cs="Times New Roman"/>
        </w:rPr>
        <w:t xml:space="preserve"> appropriate reflection of the value of BMI’s music.  Importantly, the de</w:t>
      </w:r>
      <w:r w:rsidR="00B75472">
        <w:rPr>
          <w:rFonts w:cs="Times New Roman"/>
        </w:rPr>
        <w:t>cision established that publisher</w:t>
      </w:r>
      <w:r w:rsidRPr="006B5056">
        <w:rPr>
          <w:rFonts w:cs="Times New Roman"/>
        </w:rPr>
        <w:t xml:space="preserve"> marketplace agreements can be taken into account as </w:t>
      </w:r>
      <w:r w:rsidR="00B75472">
        <w:rPr>
          <w:rFonts w:cs="Times New Roman"/>
        </w:rPr>
        <w:t>benchmarks when determining rates</w:t>
      </w:r>
      <w:r w:rsidRPr="006B5056">
        <w:rPr>
          <w:rFonts w:cs="Times New Roman"/>
        </w:rPr>
        <w:t>, an important</w:t>
      </w:r>
      <w:r w:rsidR="00CA5EBC" w:rsidRPr="006B5056">
        <w:rPr>
          <w:rFonts w:cs="Times New Roman"/>
        </w:rPr>
        <w:t xml:space="preserve"> step forward in valuing music today</w:t>
      </w:r>
      <w:r w:rsidRPr="006B5056">
        <w:rPr>
          <w:rFonts w:cs="Times New Roman"/>
        </w:rPr>
        <w:t>.</w:t>
      </w:r>
      <w:r w:rsidR="00F371A5" w:rsidRPr="006B5056">
        <w:rPr>
          <w:rFonts w:cs="Times New Roman"/>
        </w:rPr>
        <w:t xml:space="preserve"> </w:t>
      </w:r>
    </w:p>
    <w:p w:rsidR="00B90557" w:rsidRPr="006B5056" w:rsidRDefault="00B90557" w:rsidP="005731F0">
      <w:pPr>
        <w:rPr>
          <w:rFonts w:cs="Times New Roman"/>
        </w:rPr>
      </w:pPr>
    </w:p>
    <w:p w:rsidR="00B90557" w:rsidRPr="006B5056" w:rsidRDefault="00B90557" w:rsidP="005731F0">
      <w:pPr>
        <w:rPr>
          <w:rFonts w:cs="Times New Roman"/>
          <w:b/>
        </w:rPr>
      </w:pPr>
      <w:r w:rsidRPr="006B5056">
        <w:rPr>
          <w:rFonts w:cs="Times New Roman"/>
          <w:b/>
        </w:rPr>
        <w:t>ABOUT BMI:</w:t>
      </w:r>
    </w:p>
    <w:p w:rsidR="006B5056" w:rsidRPr="006B5056" w:rsidRDefault="006B5056" w:rsidP="006B5056">
      <w:pPr>
        <w:pStyle w:val="PlainText"/>
        <w:rPr>
          <w:sz w:val="24"/>
          <w:szCs w:val="24"/>
        </w:rPr>
      </w:pPr>
      <w:r w:rsidRPr="006B5056">
        <w:rPr>
          <w:sz w:val="24"/>
          <w:szCs w:val="24"/>
        </w:rPr>
        <w:t xml:space="preserve">Celebrating 75 years of service to songwriters, composers, music publishers and businesses, Broadcast Music, Inc.(r) (BMI(r)) is a global leader in music rights management, serving as an advocate for the value of music. BMI represents the public performance rights in more than 10.5 million musical works created and owned by more than 700,000 songwriters, composers, and music publishers. The Company negotiates music license agreements and distributes the fees it generates as royalties to its affiliated writers and publishers when their songs are performed in public. In 1939, BMI created a groundbreaking open-door policy becoming the only performing rights organization to welcome and represent the creators of blues, jazz, country, and American roots music. Today, the musical compositions in BMI's repertoire, from chart toppers to perennial favorites, span all genres of music and are consistently among the most-performed hits of the year. For additional information and the latest BMI news, visit </w:t>
      </w:r>
      <w:hyperlink r:id="rId5" w:history="1">
        <w:r w:rsidRPr="006B5056">
          <w:rPr>
            <w:rStyle w:val="Hyperlink"/>
            <w:sz w:val="24"/>
            <w:szCs w:val="24"/>
          </w:rPr>
          <w:t>http://www.bmi.com</w:t>
        </w:r>
      </w:hyperlink>
      <w:r w:rsidRPr="006B5056">
        <w:rPr>
          <w:sz w:val="24"/>
          <w:szCs w:val="24"/>
        </w:rPr>
        <w:t>, follow us on Twitter @BMI or stay connected through Broadcast Music, Inc.'s Facebook page.</w:t>
      </w:r>
    </w:p>
    <w:p w:rsidR="006B5056" w:rsidRPr="006B5056" w:rsidRDefault="006B5056" w:rsidP="006B5056">
      <w:pPr>
        <w:pStyle w:val="PlainText"/>
        <w:rPr>
          <w:sz w:val="24"/>
          <w:szCs w:val="24"/>
        </w:rPr>
      </w:pPr>
    </w:p>
    <w:p w:rsidR="00F371A5" w:rsidRDefault="00F371A5" w:rsidP="005731F0">
      <w:pPr>
        <w:rPr>
          <w:rFonts w:cs="Times New Roman"/>
        </w:rPr>
      </w:pPr>
    </w:p>
    <w:p w:rsidR="00F371A5" w:rsidRDefault="00F371A5" w:rsidP="005731F0">
      <w:pPr>
        <w:rPr>
          <w:rFonts w:cs="Times New Roman"/>
        </w:rPr>
      </w:pPr>
    </w:p>
    <w:p w:rsidR="00F371A5" w:rsidRDefault="006B5056" w:rsidP="006B5056">
      <w:pPr>
        <w:jc w:val="center"/>
        <w:rPr>
          <w:rFonts w:cs="Times New Roman"/>
        </w:rPr>
      </w:pPr>
      <w:r>
        <w:rPr>
          <w:rFonts w:cs="Times New Roman"/>
        </w:rPr>
        <w:t>###</w:t>
      </w:r>
    </w:p>
    <w:p w:rsidR="000E56A8" w:rsidRDefault="000E56A8" w:rsidP="005731F0">
      <w:pPr>
        <w:rPr>
          <w:rFonts w:cs="Times New Roman"/>
        </w:rPr>
      </w:pPr>
    </w:p>
    <w:p w:rsidR="00800A9A" w:rsidRDefault="00800A9A" w:rsidP="005731F0">
      <w:pPr>
        <w:rPr>
          <w:rFonts w:cs="Times New Roman"/>
        </w:rPr>
      </w:pPr>
    </w:p>
    <w:p w:rsidR="000E56A8" w:rsidRPr="00526D18" w:rsidRDefault="000E56A8" w:rsidP="005731F0">
      <w:pPr>
        <w:rPr>
          <w:rFonts w:cs="Times New Roman"/>
        </w:rPr>
      </w:pPr>
    </w:p>
    <w:p w:rsidR="005731F0" w:rsidRDefault="005731F0" w:rsidP="005731F0">
      <w:pPr>
        <w:rPr>
          <w:rFonts w:cs="Times New Roman"/>
        </w:rPr>
      </w:pPr>
    </w:p>
    <w:p w:rsidR="000E55BE" w:rsidRPr="00526D18" w:rsidRDefault="000E55BE">
      <w:pPr>
        <w:rPr>
          <w:rFonts w:cs="Times New Roman"/>
        </w:rPr>
      </w:pPr>
    </w:p>
    <w:p w:rsidR="008A43BF" w:rsidRDefault="008A43BF">
      <w:pPr>
        <w:rPr>
          <w:rFonts w:cs="Times New Roman"/>
        </w:rPr>
      </w:pPr>
      <w:r>
        <w:rPr>
          <w:rFonts w:cs="Times New Roman"/>
        </w:rPr>
        <w:t>Contact:</w:t>
      </w:r>
      <w:r>
        <w:rPr>
          <w:rFonts w:cs="Times New Roman"/>
        </w:rPr>
        <w:tab/>
        <w:t xml:space="preserve">Liz Fischer, BMI  </w:t>
      </w:r>
    </w:p>
    <w:p w:rsidR="008A43BF" w:rsidRDefault="00D970D2" w:rsidP="008A43BF">
      <w:pPr>
        <w:ind w:left="720" w:firstLine="720"/>
        <w:rPr>
          <w:rFonts w:cs="Times New Roman"/>
        </w:rPr>
      </w:pPr>
      <w:hyperlink r:id="rId6" w:history="1">
        <w:r w:rsidRPr="00443E00">
          <w:rPr>
            <w:rStyle w:val="Hyperlink"/>
            <w:rFonts w:cs="Times New Roman"/>
          </w:rPr>
          <w:t>lfischer@bmi.com</w:t>
        </w:r>
      </w:hyperlink>
    </w:p>
    <w:p w:rsidR="00D970D2" w:rsidRDefault="00D970D2" w:rsidP="00D970D2">
      <w:pPr>
        <w:ind w:left="720" w:firstLine="720"/>
        <w:rPr>
          <w:rFonts w:cs="Times New Roman"/>
        </w:rPr>
      </w:pPr>
      <w:r>
        <w:rPr>
          <w:rFonts w:cs="Times New Roman"/>
        </w:rPr>
        <w:t xml:space="preserve">917-691-2447 </w:t>
      </w:r>
    </w:p>
    <w:p w:rsidR="00D970D2" w:rsidRPr="00526D18" w:rsidRDefault="00D970D2" w:rsidP="008A43BF">
      <w:pPr>
        <w:ind w:left="720" w:firstLine="720"/>
        <w:rPr>
          <w:rFonts w:cs="Times New Roman"/>
        </w:rPr>
      </w:pPr>
      <w:bookmarkStart w:id="0" w:name="_GoBack"/>
      <w:bookmarkEnd w:id="0"/>
    </w:p>
    <w:sectPr w:rsidR="00D970D2" w:rsidRPr="00526D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15F"/>
    <w:rsid w:val="0003476B"/>
    <w:rsid w:val="00082FAC"/>
    <w:rsid w:val="0008631D"/>
    <w:rsid w:val="000B06AA"/>
    <w:rsid w:val="000E55BE"/>
    <w:rsid w:val="000E56A8"/>
    <w:rsid w:val="00117FE2"/>
    <w:rsid w:val="0014619E"/>
    <w:rsid w:val="0017215F"/>
    <w:rsid w:val="0017653D"/>
    <w:rsid w:val="00196973"/>
    <w:rsid w:val="001C2CF1"/>
    <w:rsid w:val="002238CE"/>
    <w:rsid w:val="0025734C"/>
    <w:rsid w:val="002C7A72"/>
    <w:rsid w:val="003251B3"/>
    <w:rsid w:val="00346F8F"/>
    <w:rsid w:val="003502EA"/>
    <w:rsid w:val="00377FAE"/>
    <w:rsid w:val="003A11D1"/>
    <w:rsid w:val="00431E6E"/>
    <w:rsid w:val="00462268"/>
    <w:rsid w:val="00472FB2"/>
    <w:rsid w:val="0048006D"/>
    <w:rsid w:val="004D0C7F"/>
    <w:rsid w:val="00526D18"/>
    <w:rsid w:val="0053763C"/>
    <w:rsid w:val="005466A1"/>
    <w:rsid w:val="005731F0"/>
    <w:rsid w:val="005939F2"/>
    <w:rsid w:val="005A4C04"/>
    <w:rsid w:val="005C3ACA"/>
    <w:rsid w:val="00612E93"/>
    <w:rsid w:val="00640850"/>
    <w:rsid w:val="006A3B40"/>
    <w:rsid w:val="006B5056"/>
    <w:rsid w:val="006B6ED5"/>
    <w:rsid w:val="006C1277"/>
    <w:rsid w:val="006C196D"/>
    <w:rsid w:val="006F58FE"/>
    <w:rsid w:val="00770A2E"/>
    <w:rsid w:val="007D39C7"/>
    <w:rsid w:val="00800A9A"/>
    <w:rsid w:val="008163E2"/>
    <w:rsid w:val="00842B5A"/>
    <w:rsid w:val="008734EA"/>
    <w:rsid w:val="008910A0"/>
    <w:rsid w:val="00897714"/>
    <w:rsid w:val="008A43BF"/>
    <w:rsid w:val="008C612C"/>
    <w:rsid w:val="008F411E"/>
    <w:rsid w:val="0097318E"/>
    <w:rsid w:val="009A152C"/>
    <w:rsid w:val="009E6A2A"/>
    <w:rsid w:val="009F7CF6"/>
    <w:rsid w:val="00AA3B40"/>
    <w:rsid w:val="00AF06FF"/>
    <w:rsid w:val="00B17CB1"/>
    <w:rsid w:val="00B26B9A"/>
    <w:rsid w:val="00B447F4"/>
    <w:rsid w:val="00B506AB"/>
    <w:rsid w:val="00B73750"/>
    <w:rsid w:val="00B75472"/>
    <w:rsid w:val="00B90557"/>
    <w:rsid w:val="00B9149E"/>
    <w:rsid w:val="00BE4677"/>
    <w:rsid w:val="00C2414A"/>
    <w:rsid w:val="00C62EF6"/>
    <w:rsid w:val="00C86F83"/>
    <w:rsid w:val="00CA5EBC"/>
    <w:rsid w:val="00CB22C8"/>
    <w:rsid w:val="00CB539B"/>
    <w:rsid w:val="00CE3082"/>
    <w:rsid w:val="00CE7AF2"/>
    <w:rsid w:val="00CF2B6F"/>
    <w:rsid w:val="00D2575C"/>
    <w:rsid w:val="00D970D2"/>
    <w:rsid w:val="00DB3997"/>
    <w:rsid w:val="00DD0467"/>
    <w:rsid w:val="00DD72A9"/>
    <w:rsid w:val="00DE4D1F"/>
    <w:rsid w:val="00DF04CC"/>
    <w:rsid w:val="00E1067C"/>
    <w:rsid w:val="00E407D0"/>
    <w:rsid w:val="00E707BF"/>
    <w:rsid w:val="00EB2901"/>
    <w:rsid w:val="00ED60C9"/>
    <w:rsid w:val="00F01318"/>
    <w:rsid w:val="00F04F65"/>
    <w:rsid w:val="00F269B2"/>
    <w:rsid w:val="00F37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D91B91-8A09-4C59-82D5-796239FE6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15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5056"/>
    <w:rPr>
      <w:color w:val="0563C1" w:themeColor="hyperlink"/>
      <w:u w:val="single"/>
    </w:rPr>
  </w:style>
  <w:style w:type="paragraph" w:styleId="PlainText">
    <w:name w:val="Plain Text"/>
    <w:basedOn w:val="Normal"/>
    <w:link w:val="PlainTextChar"/>
    <w:uiPriority w:val="99"/>
    <w:semiHidden/>
    <w:unhideWhenUsed/>
    <w:rsid w:val="006B5056"/>
    <w:rPr>
      <w:rFonts w:ascii="Calibri" w:eastAsiaTheme="minorHAnsi" w:hAnsi="Calibri"/>
      <w:sz w:val="22"/>
      <w:szCs w:val="21"/>
    </w:rPr>
  </w:style>
  <w:style w:type="character" w:customStyle="1" w:styleId="PlainTextChar">
    <w:name w:val="Plain Text Char"/>
    <w:basedOn w:val="DefaultParagraphFont"/>
    <w:link w:val="PlainText"/>
    <w:uiPriority w:val="99"/>
    <w:semiHidden/>
    <w:rsid w:val="006B5056"/>
    <w:rPr>
      <w:rFonts w:ascii="Calibri" w:hAnsi="Calibri"/>
      <w:sz w:val="22"/>
      <w:szCs w:val="21"/>
    </w:rPr>
  </w:style>
  <w:style w:type="paragraph" w:styleId="BalloonText">
    <w:name w:val="Balloon Text"/>
    <w:basedOn w:val="Normal"/>
    <w:link w:val="BalloonTextChar"/>
    <w:uiPriority w:val="99"/>
    <w:semiHidden/>
    <w:unhideWhenUsed/>
    <w:rsid w:val="00612E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E93"/>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187453">
      <w:bodyDiv w:val="1"/>
      <w:marLeft w:val="0"/>
      <w:marRight w:val="0"/>
      <w:marTop w:val="0"/>
      <w:marBottom w:val="0"/>
      <w:divBdr>
        <w:top w:val="none" w:sz="0" w:space="0" w:color="auto"/>
        <w:left w:val="none" w:sz="0" w:space="0" w:color="auto"/>
        <w:bottom w:val="none" w:sz="0" w:space="0" w:color="auto"/>
        <w:right w:val="none" w:sz="0" w:space="0" w:color="auto"/>
      </w:divBdr>
    </w:div>
    <w:div w:id="645549601">
      <w:bodyDiv w:val="1"/>
      <w:marLeft w:val="0"/>
      <w:marRight w:val="0"/>
      <w:marTop w:val="0"/>
      <w:marBottom w:val="0"/>
      <w:divBdr>
        <w:top w:val="none" w:sz="0" w:space="0" w:color="auto"/>
        <w:left w:val="none" w:sz="0" w:space="0" w:color="auto"/>
        <w:bottom w:val="none" w:sz="0" w:space="0" w:color="auto"/>
        <w:right w:val="none" w:sz="0" w:space="0" w:color="auto"/>
      </w:divBdr>
    </w:div>
    <w:div w:id="790786935">
      <w:bodyDiv w:val="1"/>
      <w:marLeft w:val="0"/>
      <w:marRight w:val="0"/>
      <w:marTop w:val="0"/>
      <w:marBottom w:val="0"/>
      <w:divBdr>
        <w:top w:val="none" w:sz="0" w:space="0" w:color="auto"/>
        <w:left w:val="none" w:sz="0" w:space="0" w:color="auto"/>
        <w:bottom w:val="none" w:sz="0" w:space="0" w:color="auto"/>
        <w:right w:val="none" w:sz="0" w:space="0" w:color="auto"/>
      </w:divBdr>
    </w:div>
    <w:div w:id="1360735761">
      <w:bodyDiv w:val="1"/>
      <w:marLeft w:val="0"/>
      <w:marRight w:val="0"/>
      <w:marTop w:val="0"/>
      <w:marBottom w:val="0"/>
      <w:divBdr>
        <w:top w:val="none" w:sz="0" w:space="0" w:color="auto"/>
        <w:left w:val="none" w:sz="0" w:space="0" w:color="auto"/>
        <w:bottom w:val="none" w:sz="0" w:space="0" w:color="auto"/>
        <w:right w:val="none" w:sz="0" w:space="0" w:color="auto"/>
      </w:divBdr>
    </w:div>
    <w:div w:id="1882741341">
      <w:bodyDiv w:val="1"/>
      <w:marLeft w:val="0"/>
      <w:marRight w:val="0"/>
      <w:marTop w:val="0"/>
      <w:marBottom w:val="0"/>
      <w:divBdr>
        <w:top w:val="none" w:sz="0" w:space="0" w:color="auto"/>
        <w:left w:val="none" w:sz="0" w:space="0" w:color="auto"/>
        <w:bottom w:val="none" w:sz="0" w:space="0" w:color="auto"/>
        <w:right w:val="none" w:sz="0" w:space="0" w:color="auto"/>
      </w:divBdr>
    </w:div>
    <w:div w:id="212090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lfischer@bmi.com" TargetMode="External"/><Relationship Id="rId5" Type="http://schemas.openxmlformats.org/officeDocument/2006/relationships/hyperlink" Target="http://www.bmi.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5FD5A-76C1-4230-8DBD-816920466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730</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BMI</Company>
  <LinksUpToDate>false</LinksUpToDate>
  <CharactersWithSpaces>4882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Fischer, Liz</dc:creator>
  <cp:keywords/>
  <dc:description/>
  <cp:lastModifiedBy>Fischer, Liz</cp:lastModifiedBy>
  <cp:revision>9</cp:revision>
  <cp:lastPrinted>2015-09-01T15:17:00Z</cp:lastPrinted>
  <dcterms:created xsi:type="dcterms:W3CDTF">2015-08-31T13:50:00Z</dcterms:created>
  <dcterms:modified xsi:type="dcterms:W3CDTF">2015-09-09T19:20:00Z</dcterms:modified>
</cp:coreProperties>
</file>