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290" w:rsidRPr="00A87F25" w:rsidRDefault="004B3290" w:rsidP="001B2BD9">
      <w:pPr>
        <w:pStyle w:val="NoSpacing"/>
      </w:pPr>
    </w:p>
    <w:p w:rsidR="001B2BD9" w:rsidRDefault="004C66E7" w:rsidP="001B2BD9">
      <w:pPr>
        <w:pStyle w:val="NoSpacing"/>
        <w:jc w:val="center"/>
        <w:rPr>
          <w:b/>
          <w:sz w:val="28"/>
          <w:szCs w:val="28"/>
        </w:rPr>
      </w:pPr>
      <w:r w:rsidRPr="001B2BD9">
        <w:rPr>
          <w:b/>
          <w:sz w:val="28"/>
          <w:szCs w:val="28"/>
        </w:rPr>
        <w:t>MI</w:t>
      </w:r>
      <w:r w:rsidR="00801B2A" w:rsidRPr="001B2BD9">
        <w:rPr>
          <w:b/>
          <w:sz w:val="28"/>
          <w:szCs w:val="28"/>
        </w:rPr>
        <w:t xml:space="preserve">CHAEL COLLINS </w:t>
      </w:r>
      <w:r w:rsidR="00271795" w:rsidRPr="001B2BD9">
        <w:rPr>
          <w:b/>
          <w:sz w:val="28"/>
          <w:szCs w:val="28"/>
        </w:rPr>
        <w:t xml:space="preserve">JOINS BMI </w:t>
      </w:r>
      <w:r w:rsidR="00801B2A" w:rsidRPr="001B2BD9">
        <w:rPr>
          <w:b/>
          <w:sz w:val="28"/>
          <w:szCs w:val="28"/>
        </w:rPr>
        <w:t>AS</w:t>
      </w:r>
    </w:p>
    <w:p w:rsidR="004C66E7" w:rsidRPr="001B2BD9" w:rsidRDefault="004D5334" w:rsidP="001B2BD9">
      <w:pPr>
        <w:pStyle w:val="NoSpacing"/>
        <w:jc w:val="center"/>
        <w:rPr>
          <w:b/>
          <w:sz w:val="28"/>
          <w:szCs w:val="28"/>
        </w:rPr>
      </w:pPr>
      <w:r w:rsidRPr="001B2BD9">
        <w:rPr>
          <w:b/>
          <w:sz w:val="28"/>
          <w:szCs w:val="28"/>
        </w:rPr>
        <w:t>VICE PRESIDENT, GOVERN</w:t>
      </w:r>
      <w:r w:rsidR="00801B2A" w:rsidRPr="001B2BD9">
        <w:rPr>
          <w:b/>
          <w:sz w:val="28"/>
          <w:szCs w:val="28"/>
        </w:rPr>
        <w:t>MENT RELATIONS</w:t>
      </w:r>
    </w:p>
    <w:p w:rsidR="00801B2A" w:rsidRPr="001B2BD9" w:rsidRDefault="00801B2A" w:rsidP="001B2BD9">
      <w:pPr>
        <w:pStyle w:val="NoSpacing"/>
        <w:jc w:val="center"/>
        <w:rPr>
          <w:b/>
          <w:sz w:val="28"/>
          <w:szCs w:val="28"/>
        </w:rPr>
      </w:pPr>
    </w:p>
    <w:p w:rsidR="004C66E7" w:rsidRPr="00A87F25" w:rsidRDefault="004C66E7" w:rsidP="001B2BD9">
      <w:pPr>
        <w:pStyle w:val="NoSpacing"/>
        <w:rPr>
          <w:b/>
        </w:rPr>
      </w:pPr>
    </w:p>
    <w:p w:rsidR="004C66E7" w:rsidRPr="00A87F25" w:rsidRDefault="00A87F25" w:rsidP="001B2BD9">
      <w:pPr>
        <w:pStyle w:val="NoSpacing"/>
      </w:pPr>
      <w:r>
        <w:t xml:space="preserve">New York, </w:t>
      </w:r>
      <w:r w:rsidR="000D67E0">
        <w:t>(November 1</w:t>
      </w:r>
      <w:r w:rsidR="004C66E7" w:rsidRPr="00A87F25">
        <w:t xml:space="preserve">, 2018) </w:t>
      </w:r>
      <w:r>
        <w:t xml:space="preserve">-- </w:t>
      </w:r>
      <w:r w:rsidR="00DC7652">
        <w:t xml:space="preserve">BMI (Broadcast Music, Inc.) announced today that longtime </w:t>
      </w:r>
      <w:r w:rsidR="004F776C" w:rsidRPr="00A87F25">
        <w:t xml:space="preserve">political strategist </w:t>
      </w:r>
      <w:r w:rsidR="00F234E0" w:rsidRPr="00A87F25">
        <w:t>Mi</w:t>
      </w:r>
      <w:r w:rsidR="00642D90" w:rsidRPr="00A87F25">
        <w:t xml:space="preserve">chael Collins </w:t>
      </w:r>
      <w:r w:rsidR="00DC7652">
        <w:t xml:space="preserve">is joining the company </w:t>
      </w:r>
      <w:r w:rsidR="00642D90" w:rsidRPr="00A87F25">
        <w:t>as V</w:t>
      </w:r>
      <w:r>
        <w:t xml:space="preserve">ice </w:t>
      </w:r>
      <w:r w:rsidR="00642D90" w:rsidRPr="00A87F25">
        <w:t>P</w:t>
      </w:r>
      <w:r>
        <w:t>resident</w:t>
      </w:r>
      <w:r w:rsidR="00642D90" w:rsidRPr="00A87F25">
        <w:t xml:space="preserve">, Government </w:t>
      </w:r>
      <w:r w:rsidR="003E182C">
        <w:t xml:space="preserve">Relations, effective November 5.  Collins will be based in Washington, DC and report to </w:t>
      </w:r>
      <w:r w:rsidR="004C66E7" w:rsidRPr="00A87F25">
        <w:t>BMI President &amp; CEO Mi</w:t>
      </w:r>
      <w:r w:rsidR="003E182C">
        <w:t>ke O’Neill</w:t>
      </w:r>
      <w:r w:rsidR="004C66E7" w:rsidRPr="00A87F25">
        <w:t>.</w:t>
      </w:r>
    </w:p>
    <w:p w:rsidR="00893371" w:rsidRPr="00A87F25" w:rsidRDefault="00893371" w:rsidP="001B2BD9">
      <w:pPr>
        <w:pStyle w:val="NoSpacing"/>
      </w:pPr>
    </w:p>
    <w:p w:rsidR="001B2BD9" w:rsidRDefault="00F0363B" w:rsidP="001B2BD9">
      <w:pPr>
        <w:pStyle w:val="NoSpacing"/>
      </w:pPr>
      <w:r w:rsidRPr="00A87F25">
        <w:t xml:space="preserve">Collins </w:t>
      </w:r>
      <w:r w:rsidR="00B5705F" w:rsidRPr="00A87F25">
        <w:t xml:space="preserve">will be responsible for leading BMI’s efforts to protect the rights of its songwriters, composers and music publishers at </w:t>
      </w:r>
      <w:bookmarkStart w:id="0" w:name="_GoBack"/>
      <w:bookmarkEnd w:id="0"/>
      <w:r w:rsidR="00B5705F" w:rsidRPr="00A87F25">
        <w:t xml:space="preserve">all levels of government.  This includes </w:t>
      </w:r>
      <w:r w:rsidR="006D7141" w:rsidRPr="00A87F25">
        <w:t>ov</w:t>
      </w:r>
      <w:r w:rsidR="007210FE">
        <w:t>ersight of the company’s PAC</w:t>
      </w:r>
      <w:r w:rsidR="004630BF" w:rsidRPr="00A87F25">
        <w:t xml:space="preserve"> </w:t>
      </w:r>
      <w:r w:rsidR="000D67E0">
        <w:t>as well as BMI’s lobbying efforts</w:t>
      </w:r>
      <w:r w:rsidR="00B5705F" w:rsidRPr="00A87F25">
        <w:t xml:space="preserve"> in Washington</w:t>
      </w:r>
      <w:r w:rsidR="008E4E1D">
        <w:t>,</w:t>
      </w:r>
      <w:r w:rsidR="00B5705F" w:rsidRPr="00A87F25">
        <w:t xml:space="preserve"> DC and states across the Country.  </w:t>
      </w:r>
    </w:p>
    <w:p w:rsidR="001B2BD9" w:rsidRDefault="001B2BD9" w:rsidP="001B2BD9">
      <w:pPr>
        <w:pStyle w:val="NoSpacing"/>
      </w:pPr>
    </w:p>
    <w:p w:rsidR="003C3A40" w:rsidRDefault="00A76776" w:rsidP="001B2BD9">
      <w:pPr>
        <w:pStyle w:val="NoSpacing"/>
      </w:pPr>
      <w:r>
        <w:t>“</w:t>
      </w:r>
      <w:r w:rsidR="00DC7652">
        <w:t>While</w:t>
      </w:r>
      <w:r w:rsidR="007210FE">
        <w:t xml:space="preserve"> we have just seen histo</w:t>
      </w:r>
      <w:r w:rsidR="00BA7A33">
        <w:t>ric music legislation signed in</w:t>
      </w:r>
      <w:r w:rsidR="007210FE">
        <w:t xml:space="preserve">to law, BMI’s efforts to advocate </w:t>
      </w:r>
      <w:r>
        <w:t>for the rights of</w:t>
      </w:r>
      <w:r w:rsidR="00BA7A33">
        <w:t xml:space="preserve"> its</w:t>
      </w:r>
      <w:r>
        <w:t xml:space="preserve"> creators</w:t>
      </w:r>
      <w:r w:rsidR="00BA7A33">
        <w:t xml:space="preserve"> and protect the value of their copyrights </w:t>
      </w:r>
      <w:r w:rsidR="001A58A8">
        <w:t xml:space="preserve">remain </w:t>
      </w:r>
      <w:r w:rsidR="007210FE">
        <w:t>paramount,” said O’Neill.  “</w:t>
      </w:r>
      <w:r w:rsidR="00BA7A33">
        <w:t xml:space="preserve">We are </w:t>
      </w:r>
      <w:r w:rsidR="003C3A40">
        <w:t>excited to have a seasoned strategist like Mich</w:t>
      </w:r>
      <w:r w:rsidR="001B2BD9">
        <w:t>a</w:t>
      </w:r>
      <w:r w:rsidR="003C3A40">
        <w:t xml:space="preserve">el leading the charge on our affiliates’ behalf.  Michael’s experience and reputation within the industry will serve BMI well as we continue to </w:t>
      </w:r>
      <w:r w:rsidR="007210FE">
        <w:t>champion the rights of</w:t>
      </w:r>
      <w:r w:rsidR="00BA7A33">
        <w:t xml:space="preserve"> our songwriters, composers and publishers </w:t>
      </w:r>
      <w:r w:rsidR="003C3A40">
        <w:t xml:space="preserve">and ensure that the art of songwriting remains a viable profession for many years to come.” </w:t>
      </w:r>
    </w:p>
    <w:p w:rsidR="001B2BD9" w:rsidRDefault="001B2BD9" w:rsidP="001B2BD9">
      <w:pPr>
        <w:pStyle w:val="NoSpacing"/>
      </w:pPr>
    </w:p>
    <w:p w:rsidR="001B2BD9" w:rsidRDefault="00F0363B" w:rsidP="001B2BD9">
      <w:pPr>
        <w:pStyle w:val="NoSpacing"/>
      </w:pPr>
      <w:r w:rsidRPr="00A87F25">
        <w:t xml:space="preserve">Collins joins BMI from Mehlman Castagnetti Rosen &amp; Thomas, </w:t>
      </w:r>
      <w:r w:rsidR="007E5841">
        <w:t>one of Washington, DC’s premier</w:t>
      </w:r>
      <w:r w:rsidRPr="00A87F25">
        <w:t xml:space="preserve"> lobbying firms, where he </w:t>
      </w:r>
      <w:r w:rsidR="00893371" w:rsidRPr="00A87F25">
        <w:t>helped Fortune 500 companies, trade associations and coalitions navigate both chambers of Congress and the Executive Branch.</w:t>
      </w:r>
      <w:r w:rsidR="00F234E0" w:rsidRPr="00A87F25">
        <w:t xml:space="preserve">  </w:t>
      </w:r>
    </w:p>
    <w:p w:rsidR="001B2BD9" w:rsidRDefault="001B2BD9" w:rsidP="001B2BD9">
      <w:pPr>
        <w:pStyle w:val="NoSpacing"/>
      </w:pPr>
    </w:p>
    <w:p w:rsidR="00DC0B38" w:rsidRPr="00A87F25" w:rsidRDefault="00893371" w:rsidP="001B2BD9">
      <w:pPr>
        <w:pStyle w:val="NoSpacing"/>
      </w:pPr>
      <w:r w:rsidRPr="00A87F25">
        <w:t xml:space="preserve">Before that, Collins spent over 15 years working on Capitol Hill </w:t>
      </w:r>
      <w:r w:rsidR="00F234E0" w:rsidRPr="00A87F25">
        <w:t>for U.S. Senator Tom Udall (</w:t>
      </w:r>
      <w:r w:rsidR="007E5841">
        <w:t>D-</w:t>
      </w:r>
      <w:r w:rsidR="00F234E0" w:rsidRPr="00A87F25">
        <w:t xml:space="preserve">NM), holding a number of positions within the Senator’s office.  He began his career as an intern in then-Congressman Udall’s office in the House of Representatives, rising to the position of Legislative Director.  Collins held that same role when Udall was elected to the Senate in 2008 and was promoted to the Senator’s Chief of Staff four years later.  </w:t>
      </w:r>
    </w:p>
    <w:p w:rsidR="00F234E0" w:rsidRPr="00A87F25" w:rsidRDefault="00F234E0" w:rsidP="001B2BD9">
      <w:pPr>
        <w:pStyle w:val="NoSpacing"/>
      </w:pPr>
    </w:p>
    <w:p w:rsidR="001B2BD9" w:rsidRDefault="001B2BD9" w:rsidP="001B2BD9">
      <w:pPr>
        <w:pStyle w:val="NoSpacing"/>
      </w:pPr>
      <w:r>
        <w:t xml:space="preserve">“The impact of technology </w:t>
      </w:r>
      <w:r w:rsidR="00167688">
        <w:t>on the</w:t>
      </w:r>
      <w:r w:rsidR="007E5841">
        <w:t xml:space="preserve"> delivery and consumption </w:t>
      </w:r>
      <w:r w:rsidR="00167688">
        <w:t xml:space="preserve">of music </w:t>
      </w:r>
      <w:r>
        <w:t xml:space="preserve">has been </w:t>
      </w:r>
      <w:r w:rsidR="007E5841">
        <w:t xml:space="preserve">transformative, </w:t>
      </w:r>
      <w:r>
        <w:t xml:space="preserve">and </w:t>
      </w:r>
      <w:r w:rsidR="006D7141" w:rsidRPr="00A87F25">
        <w:t>I’m thrille</w:t>
      </w:r>
      <w:r>
        <w:t>d to be joining BMI at such a dynamic and exciting time</w:t>
      </w:r>
      <w:r w:rsidR="00167688">
        <w:t xml:space="preserve"> in the industry</w:t>
      </w:r>
      <w:r>
        <w:t xml:space="preserve">,” said Collins.   “The decisions made in Washington have a lasting and critical </w:t>
      </w:r>
      <w:r w:rsidR="00167688">
        <w:t xml:space="preserve">impact on creators, </w:t>
      </w:r>
      <w:r w:rsidR="007E5841">
        <w:t xml:space="preserve">and I’m looking forward to working hard and building </w:t>
      </w:r>
      <w:r>
        <w:t xml:space="preserve">on BMI’s successful advocacy efforts to protect the rights of </w:t>
      </w:r>
      <w:r w:rsidR="007E5841">
        <w:t xml:space="preserve">its </w:t>
      </w:r>
      <w:r>
        <w:t>songwriters, composers and music publishers</w:t>
      </w:r>
      <w:r w:rsidR="007E5841">
        <w:t xml:space="preserve"> in the digital age</w:t>
      </w:r>
      <w:r>
        <w:t>.”</w:t>
      </w:r>
    </w:p>
    <w:p w:rsidR="001B2BD9" w:rsidRDefault="001B2BD9" w:rsidP="001B2BD9">
      <w:pPr>
        <w:pStyle w:val="NoSpacing"/>
      </w:pPr>
    </w:p>
    <w:p w:rsidR="00F234E0" w:rsidRPr="00A87F25" w:rsidRDefault="00F234E0" w:rsidP="001B2BD9">
      <w:pPr>
        <w:pStyle w:val="NoSpacing"/>
      </w:pPr>
      <w:r w:rsidRPr="00A87F25">
        <w:t>Collins, who was born and raised in Taos, New Mexico, graduated from Pitzer College in Claremont, CA with a B.A in Political Studies.  He is on the board of the Washington Ireland Program (WIP) and the No Greater Sacrifice Congressional Shootout golf tournament.</w:t>
      </w:r>
      <w:r w:rsidR="00F0363B" w:rsidRPr="00A87F25">
        <w:t xml:space="preserve">  He resides </w:t>
      </w:r>
      <w:r w:rsidRPr="00A87F25">
        <w:t xml:space="preserve">in Washington, DC with </w:t>
      </w:r>
      <w:r w:rsidR="000D67E0">
        <w:t>his wife Marissa Padilla</w:t>
      </w:r>
      <w:r w:rsidR="00F0363B" w:rsidRPr="00A87F25">
        <w:t xml:space="preserve"> and </w:t>
      </w:r>
      <w:r w:rsidRPr="00A87F25">
        <w:t>their pocket beagle Flynn.</w:t>
      </w:r>
    </w:p>
    <w:p w:rsidR="00F234E0" w:rsidRPr="00A87F25" w:rsidRDefault="00F234E0" w:rsidP="001B2BD9">
      <w:pPr>
        <w:pStyle w:val="NoSpacing"/>
      </w:pPr>
    </w:p>
    <w:p w:rsidR="00893371" w:rsidRDefault="001B2BD9" w:rsidP="001B2BD9">
      <w:pPr>
        <w:pStyle w:val="NoSpacing"/>
        <w:jc w:val="center"/>
      </w:pPr>
      <w:r>
        <w:lastRenderedPageBreak/>
        <w:t># # #</w:t>
      </w:r>
    </w:p>
    <w:p w:rsidR="001A58A8" w:rsidRDefault="001A58A8" w:rsidP="001A58A8">
      <w:pPr>
        <w:pStyle w:val="NoSpacing"/>
        <w:rPr>
          <w:b/>
          <w:u w:val="single"/>
        </w:rPr>
      </w:pPr>
    </w:p>
    <w:p w:rsidR="001A58A8" w:rsidRPr="001A58A8" w:rsidRDefault="001A58A8" w:rsidP="001A58A8">
      <w:pPr>
        <w:pStyle w:val="NoSpacing"/>
        <w:rPr>
          <w:b/>
          <w:u w:val="single"/>
        </w:rPr>
      </w:pPr>
      <w:r w:rsidRPr="001A58A8">
        <w:rPr>
          <w:b/>
          <w:u w:val="single"/>
        </w:rPr>
        <w:t>ABOUT BMI:</w:t>
      </w:r>
    </w:p>
    <w:p w:rsidR="001A58A8" w:rsidRPr="001A58A8" w:rsidRDefault="001A58A8" w:rsidP="001A58A8">
      <w:pPr>
        <w:pStyle w:val="NoSpacing"/>
      </w:pPr>
      <w:r w:rsidRPr="001A58A8">
        <w:t>Celebrating over 78 years of service to songwriters, composers, music publishers and businesses, Broadcast Music, Inc.® (BMI®) is a global leader in music rights management, serving as an advocate for the value of music. BMI represents the public performance rights in 14 million musical works created and owned by more than 900,000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 </w:t>
      </w:r>
      <w:hyperlink r:id="rId5" w:history="1">
        <w:r w:rsidRPr="001A58A8">
          <w:rPr>
            <w:rStyle w:val="Hyperlink"/>
            <w:color w:val="954F72"/>
          </w:rPr>
          <w:t>bmi.com</w:t>
        </w:r>
      </w:hyperlink>
      <w:r w:rsidRPr="001A58A8">
        <w:t>, follow us on Twitter</w:t>
      </w:r>
      <w:r w:rsidRPr="001A58A8">
        <w:rPr>
          <w:rStyle w:val="apple-converted-space"/>
          <w:color w:val="212121"/>
        </w:rPr>
        <w:t> </w:t>
      </w:r>
      <w:hyperlink r:id="rId6" w:history="1">
        <w:r w:rsidRPr="001A58A8">
          <w:rPr>
            <w:rStyle w:val="Hyperlink"/>
            <w:color w:val="954F72"/>
          </w:rPr>
          <w:t>@BMI</w:t>
        </w:r>
      </w:hyperlink>
      <w:r w:rsidRPr="001A58A8">
        <w:rPr>
          <w:rStyle w:val="apple-converted-space"/>
          <w:color w:val="212121"/>
        </w:rPr>
        <w:t> </w:t>
      </w:r>
      <w:r w:rsidRPr="001A58A8">
        <w:t>or stay connected through Broadcast Music, Inc.‘s </w:t>
      </w:r>
      <w:hyperlink r:id="rId7" w:history="1">
        <w:r w:rsidRPr="001A58A8">
          <w:rPr>
            <w:rStyle w:val="Hyperlink"/>
            <w:color w:val="954F72"/>
          </w:rPr>
          <w:t>Facebook page</w:t>
        </w:r>
      </w:hyperlink>
      <w:r w:rsidRPr="001A58A8">
        <w:t>. Sign up for </w:t>
      </w:r>
      <w:hyperlink r:id="rId8" w:history="1">
        <w:r w:rsidRPr="001A58A8">
          <w:rPr>
            <w:rStyle w:val="Hyperlink"/>
            <w:i/>
            <w:iCs/>
            <w:color w:val="954F72"/>
          </w:rPr>
          <w:t>BMI’s The Weekly</w:t>
        </w:r>
      </w:hyperlink>
      <w:r w:rsidRPr="001A58A8">
        <w:t>™ and receive our e-newsletter every week to stay up to date on all things music.</w:t>
      </w:r>
    </w:p>
    <w:p w:rsidR="001A58A8" w:rsidRPr="001A58A8" w:rsidRDefault="001A58A8" w:rsidP="001A58A8">
      <w:pPr>
        <w:pStyle w:val="NoSpacing"/>
        <w:rPr>
          <w:rFonts w:eastAsia="Garamond"/>
          <w:bCs/>
          <w:color w:val="555555"/>
          <w:shd w:val="clear" w:color="auto" w:fill="FFFFFF"/>
        </w:rPr>
      </w:pPr>
    </w:p>
    <w:sectPr w:rsidR="001A58A8" w:rsidRPr="001A58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6E7"/>
    <w:rsid w:val="000D67E0"/>
    <w:rsid w:val="00167688"/>
    <w:rsid w:val="001A58A8"/>
    <w:rsid w:val="001A6684"/>
    <w:rsid w:val="001B2BD9"/>
    <w:rsid w:val="00271795"/>
    <w:rsid w:val="002D245F"/>
    <w:rsid w:val="003C3A40"/>
    <w:rsid w:val="003E182C"/>
    <w:rsid w:val="004630BF"/>
    <w:rsid w:val="004A3DA7"/>
    <w:rsid w:val="004B3290"/>
    <w:rsid w:val="004C66E7"/>
    <w:rsid w:val="004D5334"/>
    <w:rsid w:val="004F776C"/>
    <w:rsid w:val="00531A33"/>
    <w:rsid w:val="005C647D"/>
    <w:rsid w:val="005F0B68"/>
    <w:rsid w:val="00642D90"/>
    <w:rsid w:val="006D7141"/>
    <w:rsid w:val="007210FE"/>
    <w:rsid w:val="00776644"/>
    <w:rsid w:val="007E5841"/>
    <w:rsid w:val="00801B2A"/>
    <w:rsid w:val="00893371"/>
    <w:rsid w:val="008E4E1D"/>
    <w:rsid w:val="009378F2"/>
    <w:rsid w:val="00971168"/>
    <w:rsid w:val="00A40DC6"/>
    <w:rsid w:val="00A76776"/>
    <w:rsid w:val="00A87F25"/>
    <w:rsid w:val="00B5705F"/>
    <w:rsid w:val="00BA7A33"/>
    <w:rsid w:val="00D03F1D"/>
    <w:rsid w:val="00D535F9"/>
    <w:rsid w:val="00DC0B38"/>
    <w:rsid w:val="00DC7652"/>
    <w:rsid w:val="00E34BEE"/>
    <w:rsid w:val="00EC1AF6"/>
    <w:rsid w:val="00F0363B"/>
    <w:rsid w:val="00F23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84840"/>
  <w15:chartTrackingRefBased/>
  <w15:docId w15:val="{CDCE7F04-B6E9-44B3-8EDB-275F68F31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HAns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58A8"/>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4C66E7"/>
    <w:pPr>
      <w:numPr>
        <w:ilvl w:val="1"/>
      </w:numPr>
      <w:spacing w:after="160" w:line="259"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C66E7"/>
    <w:rPr>
      <w:rFonts w:asciiTheme="minorHAnsi" w:eastAsiaTheme="minorEastAsia" w:hAnsiTheme="minorHAnsi" w:cstheme="minorBidi"/>
      <w:color w:val="5A5A5A" w:themeColor="text1" w:themeTint="A5"/>
      <w:spacing w:val="15"/>
      <w:sz w:val="22"/>
      <w:szCs w:val="22"/>
    </w:rPr>
  </w:style>
  <w:style w:type="paragraph" w:customStyle="1" w:styleId="Default">
    <w:name w:val="Default"/>
    <w:rsid w:val="004C66E7"/>
    <w:pPr>
      <w:pBdr>
        <w:top w:val="nil"/>
        <w:left w:val="nil"/>
        <w:bottom w:val="nil"/>
        <w:right w:val="nil"/>
        <w:between w:val="nil"/>
        <w:bar w:val="nil"/>
      </w:pBdr>
      <w:spacing w:after="0" w:line="240" w:lineRule="auto"/>
    </w:pPr>
    <w:rPr>
      <w:rFonts w:ascii="Helvetica" w:eastAsia="Arial Unicode MS" w:hAnsi="Helvetica" w:cs="Arial Unicode MS"/>
      <w:b/>
      <w:bCs/>
      <w:color w:val="212121"/>
      <w:sz w:val="32"/>
      <w:szCs w:val="32"/>
      <w:u w:val="single"/>
      <w:bdr w:val="nil"/>
      <w:shd w:val="clear" w:color="auto" w:fill="F2F2F2"/>
    </w:rPr>
  </w:style>
  <w:style w:type="paragraph" w:styleId="NoSpacing">
    <w:name w:val="No Spacing"/>
    <w:uiPriority w:val="1"/>
    <w:qFormat/>
    <w:rsid w:val="00893371"/>
    <w:pPr>
      <w:spacing w:after="0" w:line="240" w:lineRule="auto"/>
    </w:pPr>
  </w:style>
  <w:style w:type="character" w:styleId="Hyperlink">
    <w:name w:val="Hyperlink"/>
    <w:basedOn w:val="DefaultParagraphFont"/>
    <w:uiPriority w:val="99"/>
    <w:semiHidden/>
    <w:unhideWhenUsed/>
    <w:rsid w:val="001A58A8"/>
    <w:rPr>
      <w:color w:val="0000FF"/>
      <w:u w:val="single"/>
    </w:rPr>
  </w:style>
  <w:style w:type="character" w:customStyle="1" w:styleId="apple-converted-space">
    <w:name w:val="apple-converted-space"/>
    <w:basedOn w:val="DefaultParagraphFont"/>
    <w:rsid w:val="001A5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e2ma.net/click/z4wncb/jkun5m/fpbxmk" TargetMode="External"/><Relationship Id="rId3" Type="http://schemas.openxmlformats.org/officeDocument/2006/relationships/settings" Target="settings.xml"/><Relationship Id="rId7" Type="http://schemas.openxmlformats.org/officeDocument/2006/relationships/hyperlink" Target="https://t.e2ma.net/click/z4wncb/jkun5m/zwaxm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e2ma.net/click/z4wncb/jkun5m/j49wmk" TargetMode="External"/><Relationship Id="rId5" Type="http://schemas.openxmlformats.org/officeDocument/2006/relationships/hyperlink" Target="https://t.e2ma.net/click/z4wncb/jkun5m/3b9wm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53C2F-BB10-48EA-9CE3-356C07F5C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Liz</dc:creator>
  <cp:keywords/>
  <dc:description/>
  <cp:lastModifiedBy>Fischer, Liz</cp:lastModifiedBy>
  <cp:revision>2</cp:revision>
  <dcterms:created xsi:type="dcterms:W3CDTF">2018-10-31T20:48:00Z</dcterms:created>
  <dcterms:modified xsi:type="dcterms:W3CDTF">2018-10-31T20:48:00Z</dcterms:modified>
</cp:coreProperties>
</file>