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4E8C3" w14:textId="18BA7271" w:rsidR="00CF7833" w:rsidRDefault="001008F4" w:rsidP="003C4EA4">
      <w:pPr>
        <w:rPr>
          <w:b/>
          <w:sz w:val="24"/>
          <w:szCs w:val="24"/>
        </w:rPr>
      </w:pPr>
      <w:bookmarkStart w:id="0" w:name="_GoBack"/>
      <w:bookmarkEnd w:id="0"/>
      <w:r>
        <w:rPr>
          <w:b/>
          <w:sz w:val="24"/>
          <w:szCs w:val="24"/>
        </w:rPr>
        <w:t>FOR IMMEDIATE RELEASE</w:t>
      </w:r>
      <w:r w:rsidR="0090017D">
        <w:rPr>
          <w:b/>
          <w:sz w:val="24"/>
          <w:szCs w:val="24"/>
        </w:rPr>
        <w:t xml:space="preserve"> </w:t>
      </w:r>
    </w:p>
    <w:p w14:paraId="74F2E4CB" w14:textId="77777777" w:rsidR="0090017D" w:rsidRPr="00ED0354" w:rsidRDefault="0090017D" w:rsidP="003C4EA4">
      <w:pPr>
        <w:rPr>
          <w:b/>
          <w:sz w:val="24"/>
          <w:szCs w:val="24"/>
        </w:rPr>
      </w:pPr>
    </w:p>
    <w:p w14:paraId="04525A9C" w14:textId="77777777" w:rsidR="00CF7833" w:rsidRPr="00ED0354" w:rsidRDefault="00CF7833" w:rsidP="003E3933">
      <w:pPr>
        <w:jc w:val="center"/>
        <w:rPr>
          <w:b/>
          <w:sz w:val="24"/>
          <w:szCs w:val="24"/>
        </w:rPr>
      </w:pPr>
      <w:r w:rsidRPr="00ED0354">
        <w:rPr>
          <w:b/>
          <w:sz w:val="24"/>
          <w:szCs w:val="24"/>
        </w:rPr>
        <w:t>ASCAP &amp; BMI ANNOUNCE CREATION OF A NEW COMPREHENSIVE MUSICAL WORKS DATABASE TO INCREASE OWNERSHIP TRANSPARENCY IN PERFORMING RIGHTS LICENSING</w:t>
      </w:r>
    </w:p>
    <w:p w14:paraId="730C7D92" w14:textId="77777777" w:rsidR="00ED0354" w:rsidRPr="00ED0354" w:rsidRDefault="00ED0354">
      <w:pPr>
        <w:rPr>
          <w:b/>
          <w:sz w:val="24"/>
          <w:szCs w:val="24"/>
        </w:rPr>
      </w:pPr>
    </w:p>
    <w:p w14:paraId="26FBCB9A" w14:textId="3EEB0548" w:rsidR="003E0A17" w:rsidRPr="00ED0354" w:rsidRDefault="002C79DA">
      <w:pPr>
        <w:rPr>
          <w:sz w:val="24"/>
          <w:szCs w:val="24"/>
        </w:rPr>
      </w:pPr>
      <w:r w:rsidRPr="00ED0354">
        <w:rPr>
          <w:sz w:val="24"/>
          <w:szCs w:val="24"/>
        </w:rPr>
        <w:t>New York – (</w:t>
      </w:r>
      <w:r w:rsidR="008F5347" w:rsidRPr="00ED0354">
        <w:rPr>
          <w:sz w:val="24"/>
          <w:szCs w:val="24"/>
        </w:rPr>
        <w:t>July 26, 2017</w:t>
      </w:r>
      <w:r w:rsidR="005603C2" w:rsidRPr="00ED0354">
        <w:rPr>
          <w:sz w:val="24"/>
          <w:szCs w:val="24"/>
        </w:rPr>
        <w:t xml:space="preserve">) -- </w:t>
      </w:r>
      <w:r w:rsidR="001B680A" w:rsidRPr="00ED0354">
        <w:rPr>
          <w:sz w:val="24"/>
          <w:szCs w:val="24"/>
        </w:rPr>
        <w:t>ASCAP and</w:t>
      </w:r>
      <w:r w:rsidRPr="00ED0354">
        <w:rPr>
          <w:sz w:val="24"/>
          <w:szCs w:val="24"/>
        </w:rPr>
        <w:t xml:space="preserve"> BMI, the </w:t>
      </w:r>
      <w:r w:rsidR="00CF7833" w:rsidRPr="00ED0354">
        <w:rPr>
          <w:sz w:val="24"/>
          <w:szCs w:val="24"/>
        </w:rPr>
        <w:t xml:space="preserve">nation’s </w:t>
      </w:r>
      <w:r w:rsidRPr="00ED0354">
        <w:rPr>
          <w:sz w:val="24"/>
          <w:szCs w:val="24"/>
        </w:rPr>
        <w:t xml:space="preserve">two leading </w:t>
      </w:r>
      <w:r w:rsidR="00B95DA9" w:rsidRPr="00ED0354">
        <w:rPr>
          <w:sz w:val="24"/>
          <w:szCs w:val="24"/>
        </w:rPr>
        <w:t>performing</w:t>
      </w:r>
      <w:r w:rsidR="00306BBE" w:rsidRPr="00ED0354">
        <w:rPr>
          <w:sz w:val="24"/>
          <w:szCs w:val="24"/>
        </w:rPr>
        <w:t xml:space="preserve"> rights organizations, </w:t>
      </w:r>
      <w:r w:rsidR="003E0A17" w:rsidRPr="00ED0354">
        <w:rPr>
          <w:sz w:val="24"/>
          <w:szCs w:val="24"/>
        </w:rPr>
        <w:t xml:space="preserve">have </w:t>
      </w:r>
      <w:r w:rsidR="005A584D" w:rsidRPr="00ED0354">
        <w:rPr>
          <w:sz w:val="24"/>
          <w:szCs w:val="24"/>
        </w:rPr>
        <w:t xml:space="preserve">joined forces to create a </w:t>
      </w:r>
      <w:r w:rsidR="00303A26" w:rsidRPr="00ED0354">
        <w:rPr>
          <w:sz w:val="24"/>
          <w:szCs w:val="24"/>
        </w:rPr>
        <w:t xml:space="preserve">single, </w:t>
      </w:r>
      <w:r w:rsidR="00644198" w:rsidRPr="00ED0354">
        <w:rPr>
          <w:sz w:val="24"/>
          <w:szCs w:val="24"/>
        </w:rPr>
        <w:t>comprehensive</w:t>
      </w:r>
      <w:r w:rsidR="00CF7833" w:rsidRPr="00ED0354">
        <w:rPr>
          <w:sz w:val="24"/>
          <w:szCs w:val="24"/>
        </w:rPr>
        <w:t xml:space="preserve"> database of musical works </w:t>
      </w:r>
      <w:r w:rsidR="00303A26" w:rsidRPr="00ED0354">
        <w:rPr>
          <w:sz w:val="24"/>
          <w:szCs w:val="24"/>
        </w:rPr>
        <w:t>from</w:t>
      </w:r>
      <w:r w:rsidR="00CF7833" w:rsidRPr="00ED0354">
        <w:rPr>
          <w:sz w:val="24"/>
          <w:szCs w:val="24"/>
        </w:rPr>
        <w:t xml:space="preserve"> their </w:t>
      </w:r>
      <w:r w:rsidR="00CD74B4" w:rsidRPr="00ED0354">
        <w:rPr>
          <w:sz w:val="24"/>
          <w:szCs w:val="24"/>
        </w:rPr>
        <w:t xml:space="preserve">combined </w:t>
      </w:r>
      <w:r w:rsidR="00CF7833" w:rsidRPr="00ED0354">
        <w:rPr>
          <w:sz w:val="24"/>
          <w:szCs w:val="24"/>
        </w:rPr>
        <w:t>repertories</w:t>
      </w:r>
      <w:r w:rsidR="005A584D" w:rsidRPr="00ED0354">
        <w:rPr>
          <w:sz w:val="24"/>
          <w:szCs w:val="24"/>
        </w:rPr>
        <w:t xml:space="preserve"> that will deliver an authoritative view of ownership shares in the vast majority of music licensed in the United States. </w:t>
      </w:r>
      <w:r w:rsidR="009B5C82" w:rsidRPr="00ED0354">
        <w:rPr>
          <w:sz w:val="24"/>
          <w:szCs w:val="24"/>
        </w:rPr>
        <w:t xml:space="preserve"> </w:t>
      </w:r>
      <w:r w:rsidR="00C363C5" w:rsidRPr="00ED0354">
        <w:rPr>
          <w:sz w:val="24"/>
          <w:szCs w:val="24"/>
        </w:rPr>
        <w:t>Expected to launch in the fourth quarter of 2018, th</w:t>
      </w:r>
      <w:r w:rsidR="005A584D" w:rsidRPr="00ED0354">
        <w:rPr>
          <w:sz w:val="24"/>
          <w:szCs w:val="24"/>
        </w:rPr>
        <w:t>e fir</w:t>
      </w:r>
      <w:r w:rsidR="00ED0354">
        <w:rPr>
          <w:sz w:val="24"/>
          <w:szCs w:val="24"/>
        </w:rPr>
        <w:t>st-of-</w:t>
      </w:r>
      <w:r w:rsidR="005A584D" w:rsidRPr="00ED0354">
        <w:rPr>
          <w:sz w:val="24"/>
          <w:szCs w:val="24"/>
        </w:rPr>
        <w:t>its</w:t>
      </w:r>
      <w:r w:rsidR="00ED0354">
        <w:rPr>
          <w:sz w:val="24"/>
          <w:szCs w:val="24"/>
        </w:rPr>
        <w:t>-</w:t>
      </w:r>
      <w:r w:rsidR="005A584D" w:rsidRPr="00ED0354">
        <w:rPr>
          <w:sz w:val="24"/>
          <w:szCs w:val="24"/>
        </w:rPr>
        <w:t>kind database</w:t>
      </w:r>
      <w:r w:rsidR="00C363C5" w:rsidRPr="00ED0354">
        <w:rPr>
          <w:sz w:val="24"/>
          <w:szCs w:val="24"/>
        </w:rPr>
        <w:t xml:space="preserve"> will feature aggregated song ownership data from ASCAP and BMI and offer greater transparency to music users and the industry.  </w:t>
      </w:r>
      <w:r w:rsidR="003E0A17" w:rsidRPr="00ED0354">
        <w:rPr>
          <w:sz w:val="24"/>
          <w:szCs w:val="24"/>
        </w:rPr>
        <w:t xml:space="preserve">The announcement was made today by </w:t>
      </w:r>
      <w:r w:rsidR="00CD74B4" w:rsidRPr="00ED0354">
        <w:rPr>
          <w:sz w:val="24"/>
          <w:szCs w:val="24"/>
        </w:rPr>
        <w:t xml:space="preserve">Elizabeth </w:t>
      </w:r>
      <w:r w:rsidR="003E0A17" w:rsidRPr="00ED0354">
        <w:rPr>
          <w:sz w:val="24"/>
          <w:szCs w:val="24"/>
        </w:rPr>
        <w:t>Matthews, CEO, ASCAP and Mike O’Neil</w:t>
      </w:r>
      <w:r w:rsidR="00485918" w:rsidRPr="00ED0354">
        <w:rPr>
          <w:sz w:val="24"/>
          <w:szCs w:val="24"/>
        </w:rPr>
        <w:t>l</w:t>
      </w:r>
      <w:r w:rsidR="003E0A17" w:rsidRPr="00ED0354">
        <w:rPr>
          <w:sz w:val="24"/>
          <w:szCs w:val="24"/>
        </w:rPr>
        <w:t>, President and CEO, BMI.</w:t>
      </w:r>
    </w:p>
    <w:p w14:paraId="402B8162" w14:textId="2178593D" w:rsidR="00AF77E7" w:rsidRPr="00ED0354" w:rsidRDefault="0071667B">
      <w:pPr>
        <w:rPr>
          <w:sz w:val="24"/>
          <w:szCs w:val="24"/>
        </w:rPr>
      </w:pPr>
      <w:r w:rsidRPr="00ED0354">
        <w:rPr>
          <w:sz w:val="24"/>
          <w:szCs w:val="24"/>
        </w:rPr>
        <w:t xml:space="preserve">A </w:t>
      </w:r>
      <w:r w:rsidR="00AF77E7" w:rsidRPr="00ED0354">
        <w:rPr>
          <w:sz w:val="24"/>
          <w:szCs w:val="24"/>
        </w:rPr>
        <w:t xml:space="preserve">cross functional </w:t>
      </w:r>
      <w:r w:rsidRPr="00ED0354">
        <w:rPr>
          <w:sz w:val="24"/>
          <w:szCs w:val="24"/>
        </w:rPr>
        <w:t>team of copyright</w:t>
      </w:r>
      <w:r w:rsidR="00AF77E7" w:rsidRPr="00ED0354">
        <w:rPr>
          <w:sz w:val="24"/>
          <w:szCs w:val="24"/>
        </w:rPr>
        <w:t xml:space="preserve">, </w:t>
      </w:r>
      <w:r w:rsidRPr="00ED0354">
        <w:rPr>
          <w:sz w:val="24"/>
          <w:szCs w:val="24"/>
        </w:rPr>
        <w:t xml:space="preserve">technical </w:t>
      </w:r>
      <w:r w:rsidR="00AF77E7" w:rsidRPr="00ED0354">
        <w:rPr>
          <w:sz w:val="24"/>
          <w:szCs w:val="24"/>
        </w:rPr>
        <w:t xml:space="preserve">and data </w:t>
      </w:r>
      <w:r w:rsidRPr="00ED0354">
        <w:rPr>
          <w:sz w:val="24"/>
          <w:szCs w:val="24"/>
        </w:rPr>
        <w:t xml:space="preserve">experts </w:t>
      </w:r>
      <w:r w:rsidR="00AF77E7" w:rsidRPr="00ED0354">
        <w:rPr>
          <w:sz w:val="24"/>
          <w:szCs w:val="24"/>
        </w:rPr>
        <w:t xml:space="preserve">from </w:t>
      </w:r>
      <w:r w:rsidR="002D0DE4" w:rsidRPr="00ED0354">
        <w:rPr>
          <w:sz w:val="24"/>
          <w:szCs w:val="24"/>
        </w:rPr>
        <w:t>BMI and ASCAP</w:t>
      </w:r>
      <w:r w:rsidR="00AF77E7" w:rsidRPr="00ED0354">
        <w:rPr>
          <w:sz w:val="24"/>
          <w:szCs w:val="24"/>
        </w:rPr>
        <w:t xml:space="preserve"> </w:t>
      </w:r>
      <w:r w:rsidRPr="00ED0354">
        <w:rPr>
          <w:sz w:val="24"/>
          <w:szCs w:val="24"/>
        </w:rPr>
        <w:t xml:space="preserve">began </w:t>
      </w:r>
      <w:r w:rsidR="002A25F3" w:rsidRPr="00ED0354">
        <w:rPr>
          <w:sz w:val="24"/>
          <w:szCs w:val="24"/>
        </w:rPr>
        <w:t>working on th</w:t>
      </w:r>
      <w:r w:rsidR="00C111E2" w:rsidRPr="00ED0354">
        <w:rPr>
          <w:sz w:val="24"/>
          <w:szCs w:val="24"/>
        </w:rPr>
        <w:t xml:space="preserve">e project </w:t>
      </w:r>
      <w:r w:rsidR="00960DAE" w:rsidRPr="00ED0354">
        <w:rPr>
          <w:sz w:val="24"/>
          <w:szCs w:val="24"/>
        </w:rPr>
        <w:t xml:space="preserve">over </w:t>
      </w:r>
      <w:r w:rsidR="00E62906" w:rsidRPr="00ED0354">
        <w:rPr>
          <w:sz w:val="24"/>
          <w:szCs w:val="24"/>
        </w:rPr>
        <w:t>one</w:t>
      </w:r>
      <w:r w:rsidR="00C111E2" w:rsidRPr="00ED0354">
        <w:rPr>
          <w:sz w:val="24"/>
          <w:szCs w:val="24"/>
        </w:rPr>
        <w:t xml:space="preserve"> </w:t>
      </w:r>
      <w:r w:rsidR="00A3633A" w:rsidRPr="00ED0354">
        <w:rPr>
          <w:sz w:val="24"/>
          <w:szCs w:val="24"/>
        </w:rPr>
        <w:t xml:space="preserve">year </w:t>
      </w:r>
      <w:r w:rsidR="009D4898" w:rsidRPr="00ED0354">
        <w:rPr>
          <w:sz w:val="24"/>
          <w:szCs w:val="24"/>
        </w:rPr>
        <w:t>ago,</w:t>
      </w:r>
      <w:r w:rsidR="00A3633A" w:rsidRPr="00ED0354">
        <w:rPr>
          <w:sz w:val="24"/>
          <w:szCs w:val="24"/>
        </w:rPr>
        <w:t xml:space="preserve"> in</w:t>
      </w:r>
      <w:r w:rsidR="00960DAE" w:rsidRPr="00ED0354">
        <w:rPr>
          <w:sz w:val="24"/>
          <w:szCs w:val="24"/>
        </w:rPr>
        <w:t xml:space="preserve"> anticipation of the </w:t>
      </w:r>
      <w:r w:rsidR="00797E62" w:rsidRPr="00ED0354">
        <w:rPr>
          <w:sz w:val="24"/>
          <w:szCs w:val="24"/>
        </w:rPr>
        <w:t xml:space="preserve">demand </w:t>
      </w:r>
      <w:r w:rsidR="0045461D" w:rsidRPr="00ED0354">
        <w:rPr>
          <w:sz w:val="24"/>
          <w:szCs w:val="24"/>
        </w:rPr>
        <w:t xml:space="preserve">from licensees and </w:t>
      </w:r>
      <w:r w:rsidR="00A3633A" w:rsidRPr="00ED0354">
        <w:rPr>
          <w:sz w:val="24"/>
          <w:szCs w:val="24"/>
        </w:rPr>
        <w:t xml:space="preserve">the industry for more clarity around ownership shares. </w:t>
      </w:r>
      <w:r w:rsidR="003E3FCA" w:rsidRPr="00ED0354">
        <w:rPr>
          <w:sz w:val="24"/>
          <w:szCs w:val="24"/>
        </w:rPr>
        <w:t xml:space="preserve"> </w:t>
      </w:r>
      <w:r w:rsidR="00A3633A" w:rsidRPr="00ED0354">
        <w:rPr>
          <w:sz w:val="24"/>
          <w:szCs w:val="24"/>
        </w:rPr>
        <w:t xml:space="preserve">The </w:t>
      </w:r>
      <w:r w:rsidR="003E3FCA" w:rsidRPr="00ED0354">
        <w:rPr>
          <w:sz w:val="24"/>
          <w:szCs w:val="24"/>
        </w:rPr>
        <w:t>database, which will be publicly available</w:t>
      </w:r>
      <w:r w:rsidR="00561913" w:rsidRPr="00ED0354">
        <w:rPr>
          <w:sz w:val="24"/>
          <w:szCs w:val="24"/>
        </w:rPr>
        <w:t xml:space="preserve"> </w:t>
      </w:r>
      <w:r w:rsidR="00AC30D1" w:rsidRPr="00ED0354">
        <w:rPr>
          <w:sz w:val="24"/>
          <w:szCs w:val="24"/>
        </w:rPr>
        <w:t xml:space="preserve">initially via </w:t>
      </w:r>
      <w:r w:rsidR="00AF77E7" w:rsidRPr="00ED0354">
        <w:rPr>
          <w:sz w:val="24"/>
          <w:szCs w:val="24"/>
        </w:rPr>
        <w:t>ASCAP’s</w:t>
      </w:r>
      <w:r w:rsidR="00AC30D1" w:rsidRPr="00ED0354">
        <w:rPr>
          <w:sz w:val="24"/>
          <w:szCs w:val="24"/>
        </w:rPr>
        <w:t xml:space="preserve"> </w:t>
      </w:r>
      <w:r w:rsidR="002D0DE4" w:rsidRPr="00ED0354">
        <w:rPr>
          <w:sz w:val="24"/>
          <w:szCs w:val="24"/>
        </w:rPr>
        <w:t xml:space="preserve">and BMI’s </w:t>
      </w:r>
      <w:r w:rsidR="00AF77E7" w:rsidRPr="00ED0354">
        <w:rPr>
          <w:sz w:val="24"/>
          <w:szCs w:val="24"/>
        </w:rPr>
        <w:t>websites</w:t>
      </w:r>
      <w:r w:rsidR="0045461D" w:rsidRPr="00ED0354">
        <w:rPr>
          <w:sz w:val="24"/>
          <w:szCs w:val="24"/>
        </w:rPr>
        <w:t xml:space="preserve">, </w:t>
      </w:r>
      <w:r w:rsidR="00797E62" w:rsidRPr="00ED0354">
        <w:rPr>
          <w:sz w:val="24"/>
          <w:szCs w:val="24"/>
        </w:rPr>
        <w:t xml:space="preserve">will feature </w:t>
      </w:r>
      <w:r w:rsidR="00A3633A" w:rsidRPr="00ED0354">
        <w:rPr>
          <w:sz w:val="24"/>
          <w:szCs w:val="24"/>
        </w:rPr>
        <w:t>aggregated information f</w:t>
      </w:r>
      <w:r w:rsidR="00100B64" w:rsidRPr="00ED0354">
        <w:rPr>
          <w:sz w:val="24"/>
          <w:szCs w:val="24"/>
        </w:rPr>
        <w:t xml:space="preserve">rom </w:t>
      </w:r>
      <w:r w:rsidR="002D0DE4" w:rsidRPr="00ED0354">
        <w:rPr>
          <w:sz w:val="24"/>
          <w:szCs w:val="24"/>
        </w:rPr>
        <w:t>BMI</w:t>
      </w:r>
      <w:r w:rsidR="00AF77E7" w:rsidRPr="00ED0354">
        <w:rPr>
          <w:sz w:val="24"/>
          <w:szCs w:val="24"/>
        </w:rPr>
        <w:t xml:space="preserve">’s and </w:t>
      </w:r>
      <w:r w:rsidR="002D0DE4" w:rsidRPr="00ED0354">
        <w:rPr>
          <w:sz w:val="24"/>
          <w:szCs w:val="24"/>
        </w:rPr>
        <w:t>ASCAP</w:t>
      </w:r>
      <w:r w:rsidR="00AF77E7" w:rsidRPr="00ED0354">
        <w:rPr>
          <w:sz w:val="24"/>
          <w:szCs w:val="24"/>
        </w:rPr>
        <w:t>’s</w:t>
      </w:r>
      <w:r w:rsidR="00A3633A" w:rsidRPr="00ED0354">
        <w:rPr>
          <w:sz w:val="24"/>
          <w:szCs w:val="24"/>
        </w:rPr>
        <w:t xml:space="preserve"> reperto</w:t>
      </w:r>
      <w:r w:rsidR="00A40E07" w:rsidRPr="00ED0354">
        <w:rPr>
          <w:sz w:val="24"/>
          <w:szCs w:val="24"/>
        </w:rPr>
        <w:t>r</w:t>
      </w:r>
      <w:r w:rsidR="00A3633A" w:rsidRPr="00ED0354">
        <w:rPr>
          <w:sz w:val="24"/>
          <w:szCs w:val="24"/>
        </w:rPr>
        <w:t>ies a</w:t>
      </w:r>
      <w:r w:rsidR="00797E62" w:rsidRPr="00ED0354">
        <w:rPr>
          <w:sz w:val="24"/>
          <w:szCs w:val="24"/>
        </w:rPr>
        <w:t>nd</w:t>
      </w:r>
      <w:r w:rsidR="0045461D" w:rsidRPr="00ED0354">
        <w:rPr>
          <w:sz w:val="24"/>
          <w:szCs w:val="24"/>
        </w:rPr>
        <w:t xml:space="preserve"> will</w:t>
      </w:r>
      <w:r w:rsidR="00797E62" w:rsidRPr="00ED0354">
        <w:rPr>
          <w:sz w:val="24"/>
          <w:szCs w:val="24"/>
        </w:rPr>
        <w:t xml:space="preserve"> </w:t>
      </w:r>
      <w:r w:rsidR="00E62906" w:rsidRPr="00ED0354">
        <w:rPr>
          <w:sz w:val="24"/>
          <w:szCs w:val="24"/>
        </w:rPr>
        <w:t>indicate</w:t>
      </w:r>
      <w:r w:rsidR="00C111E2" w:rsidRPr="00ED0354">
        <w:rPr>
          <w:sz w:val="24"/>
          <w:szCs w:val="24"/>
        </w:rPr>
        <w:t xml:space="preserve"> </w:t>
      </w:r>
      <w:r w:rsidR="00A3633A" w:rsidRPr="00ED0354">
        <w:rPr>
          <w:sz w:val="24"/>
          <w:szCs w:val="24"/>
        </w:rPr>
        <w:t xml:space="preserve">where other performing rights organizations may have </w:t>
      </w:r>
      <w:r w:rsidR="0045461D" w:rsidRPr="00ED0354">
        <w:rPr>
          <w:sz w:val="24"/>
          <w:szCs w:val="24"/>
        </w:rPr>
        <w:t xml:space="preserve">an interest in a musical work. </w:t>
      </w:r>
      <w:r w:rsidR="00DA791C" w:rsidRPr="00ED0354">
        <w:rPr>
          <w:sz w:val="24"/>
          <w:szCs w:val="24"/>
        </w:rPr>
        <w:t xml:space="preserve">The </w:t>
      </w:r>
      <w:r w:rsidR="009D0272" w:rsidRPr="00ED0354">
        <w:rPr>
          <w:sz w:val="24"/>
          <w:szCs w:val="24"/>
        </w:rPr>
        <w:t xml:space="preserve">joint database </w:t>
      </w:r>
      <w:r w:rsidR="00DA791C" w:rsidRPr="00ED0354">
        <w:rPr>
          <w:sz w:val="24"/>
          <w:szCs w:val="24"/>
        </w:rPr>
        <w:t xml:space="preserve">will </w:t>
      </w:r>
      <w:r w:rsidR="009D0272" w:rsidRPr="00ED0354">
        <w:rPr>
          <w:sz w:val="24"/>
          <w:szCs w:val="24"/>
        </w:rPr>
        <w:t xml:space="preserve">serve as a foundation that can evolve </w:t>
      </w:r>
      <w:r w:rsidR="00BB672C" w:rsidRPr="00ED0354">
        <w:rPr>
          <w:sz w:val="24"/>
          <w:szCs w:val="24"/>
        </w:rPr>
        <w:t xml:space="preserve">to </w:t>
      </w:r>
      <w:r w:rsidR="009D0272" w:rsidRPr="00ED0354">
        <w:rPr>
          <w:sz w:val="24"/>
          <w:szCs w:val="24"/>
        </w:rPr>
        <w:t xml:space="preserve">include a broader range of music information </w:t>
      </w:r>
      <w:r w:rsidR="00100B64" w:rsidRPr="00ED0354">
        <w:rPr>
          <w:sz w:val="24"/>
          <w:szCs w:val="24"/>
        </w:rPr>
        <w:t>across the entire</w:t>
      </w:r>
      <w:r w:rsidR="009D0272" w:rsidRPr="00ED0354">
        <w:rPr>
          <w:sz w:val="24"/>
          <w:szCs w:val="24"/>
        </w:rPr>
        <w:t xml:space="preserve"> industry.</w:t>
      </w:r>
    </w:p>
    <w:p w14:paraId="229E2B21" w14:textId="50A53120" w:rsidR="00414B1B" w:rsidRPr="00ED0354" w:rsidRDefault="00414B1B" w:rsidP="00414B1B">
      <w:pPr>
        <w:rPr>
          <w:sz w:val="24"/>
          <w:szCs w:val="24"/>
        </w:rPr>
      </w:pPr>
      <w:r w:rsidRPr="00ED0354">
        <w:rPr>
          <w:sz w:val="24"/>
          <w:szCs w:val="24"/>
        </w:rPr>
        <w:t>Matthews commented, “ASCAP and BMI are proactively and voluntarily moving the entire industry a step forward</w:t>
      </w:r>
      <w:r w:rsidR="005155DB" w:rsidRPr="00ED0354">
        <w:rPr>
          <w:sz w:val="24"/>
          <w:szCs w:val="24"/>
        </w:rPr>
        <w:t xml:space="preserve"> to more accurate, reliable and user-friendly data</w:t>
      </w:r>
      <w:r w:rsidRPr="00ED0354">
        <w:rPr>
          <w:sz w:val="24"/>
          <w:szCs w:val="24"/>
        </w:rPr>
        <w:t xml:space="preserve">. We believe in a free market with more industry cooperation and alignment on data issues.  Together, ASCAP and BMI </w:t>
      </w:r>
      <w:r w:rsidR="005155DB" w:rsidRPr="00ED0354">
        <w:rPr>
          <w:sz w:val="24"/>
          <w:szCs w:val="24"/>
        </w:rPr>
        <w:t xml:space="preserve">have </w:t>
      </w:r>
      <w:r w:rsidR="00561380" w:rsidRPr="00ED0354">
        <w:rPr>
          <w:sz w:val="24"/>
          <w:szCs w:val="24"/>
        </w:rPr>
        <w:t xml:space="preserve">the </w:t>
      </w:r>
      <w:r w:rsidRPr="00ED0354">
        <w:rPr>
          <w:sz w:val="24"/>
          <w:szCs w:val="24"/>
        </w:rPr>
        <w:t xml:space="preserve">most expertise in </w:t>
      </w:r>
      <w:r w:rsidR="00561380" w:rsidRPr="00ED0354">
        <w:rPr>
          <w:sz w:val="24"/>
          <w:szCs w:val="24"/>
        </w:rPr>
        <w:t xml:space="preserve">building and managing </w:t>
      </w:r>
      <w:r w:rsidRPr="00ED0354">
        <w:rPr>
          <w:sz w:val="24"/>
          <w:szCs w:val="24"/>
        </w:rPr>
        <w:t xml:space="preserve">complex copyright ownership databases. With our combined experience, we are best positioned to </w:t>
      </w:r>
      <w:r w:rsidR="00561380" w:rsidRPr="00ED0354">
        <w:rPr>
          <w:sz w:val="24"/>
          <w:szCs w:val="24"/>
        </w:rPr>
        <w:t>make faster headway in creating a robust, cost effective market solution to meet the needs of the licensing marketplace.</w:t>
      </w:r>
      <w:r w:rsidRPr="00ED0354">
        <w:rPr>
          <w:sz w:val="24"/>
          <w:szCs w:val="24"/>
        </w:rPr>
        <w:t>”</w:t>
      </w:r>
    </w:p>
    <w:p w14:paraId="302D312C" w14:textId="2BB16CBC" w:rsidR="00B45853" w:rsidRPr="00ED0354" w:rsidRDefault="002D0DE4">
      <w:pPr>
        <w:rPr>
          <w:sz w:val="24"/>
          <w:szCs w:val="24"/>
        </w:rPr>
      </w:pPr>
      <w:r w:rsidRPr="00ED0354">
        <w:rPr>
          <w:sz w:val="24"/>
          <w:szCs w:val="24"/>
        </w:rPr>
        <w:t>O’Neil</w:t>
      </w:r>
      <w:r w:rsidR="00ED0354">
        <w:rPr>
          <w:sz w:val="24"/>
          <w:szCs w:val="24"/>
        </w:rPr>
        <w:t>l</w:t>
      </w:r>
      <w:r w:rsidR="00E62906" w:rsidRPr="00ED0354">
        <w:rPr>
          <w:sz w:val="24"/>
          <w:szCs w:val="24"/>
        </w:rPr>
        <w:t xml:space="preserve"> added, “This is an important solution for the marketplace created by the expe</w:t>
      </w:r>
      <w:r w:rsidR="00A9691E" w:rsidRPr="00ED0354">
        <w:rPr>
          <w:sz w:val="24"/>
          <w:szCs w:val="24"/>
        </w:rPr>
        <w:t xml:space="preserve">rts who know their data best.  </w:t>
      </w:r>
      <w:r w:rsidR="00E62906" w:rsidRPr="00ED0354">
        <w:rPr>
          <w:sz w:val="24"/>
          <w:szCs w:val="24"/>
        </w:rPr>
        <w:t>We have always advocated for data transparency and supported the need for a user-friendly and comprehensive solution that would benefit music users and music creators alike.  While BMI and ASCAP remain fierce competitors in all other regards, we recognize</w:t>
      </w:r>
      <w:r w:rsidR="00281BF7" w:rsidRPr="00ED0354">
        <w:rPr>
          <w:sz w:val="24"/>
          <w:szCs w:val="24"/>
        </w:rPr>
        <w:t xml:space="preserve"> that our combined expertise allows us to</w:t>
      </w:r>
      <w:r w:rsidR="00E62906" w:rsidRPr="00ED0354">
        <w:rPr>
          <w:sz w:val="24"/>
          <w:szCs w:val="24"/>
        </w:rPr>
        <w:t xml:space="preserve"> create the best solution for our members and the marketplace.  We’re excited by our momentum and the promise of what this database can become in the future.”</w:t>
      </w:r>
    </w:p>
    <w:p w14:paraId="11C31796" w14:textId="128C2AFE" w:rsidR="00FB4685" w:rsidRPr="00ED0354" w:rsidRDefault="00FB4685" w:rsidP="00ED0354">
      <w:pPr>
        <w:rPr>
          <w:sz w:val="24"/>
          <w:szCs w:val="24"/>
        </w:rPr>
      </w:pPr>
      <w:r w:rsidRPr="00ED0354">
        <w:rPr>
          <w:sz w:val="24"/>
          <w:szCs w:val="24"/>
        </w:rPr>
        <w:t xml:space="preserve">The </w:t>
      </w:r>
      <w:r w:rsidR="00C363C5" w:rsidRPr="00ED0354">
        <w:rPr>
          <w:sz w:val="24"/>
          <w:szCs w:val="24"/>
        </w:rPr>
        <w:t xml:space="preserve">respective </w:t>
      </w:r>
      <w:r w:rsidRPr="00ED0354">
        <w:rPr>
          <w:sz w:val="24"/>
          <w:szCs w:val="24"/>
        </w:rPr>
        <w:t xml:space="preserve">teams </w:t>
      </w:r>
      <w:r w:rsidR="00A042AB">
        <w:rPr>
          <w:sz w:val="24"/>
          <w:szCs w:val="24"/>
        </w:rPr>
        <w:t>are</w:t>
      </w:r>
      <w:r w:rsidR="00C363C5" w:rsidRPr="00ED0354">
        <w:rPr>
          <w:sz w:val="24"/>
          <w:szCs w:val="24"/>
        </w:rPr>
        <w:t xml:space="preserve"> </w:t>
      </w:r>
      <w:r w:rsidR="00485918" w:rsidRPr="00ED0354">
        <w:rPr>
          <w:sz w:val="24"/>
          <w:szCs w:val="24"/>
        </w:rPr>
        <w:t>analyzing</w:t>
      </w:r>
      <w:r w:rsidR="00A042AB">
        <w:rPr>
          <w:sz w:val="24"/>
          <w:szCs w:val="24"/>
        </w:rPr>
        <w:t>, testing</w:t>
      </w:r>
      <w:r w:rsidR="00485918" w:rsidRPr="00ED0354">
        <w:rPr>
          <w:sz w:val="24"/>
          <w:szCs w:val="24"/>
        </w:rPr>
        <w:t xml:space="preserve"> </w:t>
      </w:r>
      <w:r w:rsidR="002D1E8F">
        <w:rPr>
          <w:sz w:val="24"/>
          <w:szCs w:val="24"/>
        </w:rPr>
        <w:t xml:space="preserve">and reconciling </w:t>
      </w:r>
      <w:r w:rsidRPr="00ED0354">
        <w:rPr>
          <w:sz w:val="24"/>
          <w:szCs w:val="24"/>
        </w:rPr>
        <w:t>the data from each organization</w:t>
      </w:r>
      <w:r w:rsidR="001C6236" w:rsidRPr="00ED0354">
        <w:rPr>
          <w:sz w:val="24"/>
          <w:szCs w:val="24"/>
        </w:rPr>
        <w:t xml:space="preserve">, addressing </w:t>
      </w:r>
      <w:r w:rsidRPr="00ED0354">
        <w:rPr>
          <w:sz w:val="24"/>
          <w:szCs w:val="24"/>
        </w:rPr>
        <w:t xml:space="preserve">incomplete and/or incorrect registrations, share splits, </w:t>
      </w:r>
      <w:r w:rsidR="00485918" w:rsidRPr="00ED0354">
        <w:rPr>
          <w:sz w:val="24"/>
          <w:szCs w:val="24"/>
        </w:rPr>
        <w:t xml:space="preserve">U.S. representation of international works and complicated </w:t>
      </w:r>
      <w:r w:rsidRPr="00ED0354">
        <w:rPr>
          <w:sz w:val="24"/>
          <w:szCs w:val="24"/>
        </w:rPr>
        <w:t xml:space="preserve">ownership disputes, among other things. </w:t>
      </w:r>
      <w:r w:rsidR="003C5B06">
        <w:rPr>
          <w:sz w:val="24"/>
          <w:szCs w:val="24"/>
        </w:rPr>
        <w:t xml:space="preserve">They are now testing the combined data sets in a cloud platform, and the results of that analysis will serve as the foundation for the joint database.  </w:t>
      </w:r>
    </w:p>
    <w:p w14:paraId="3217A822" w14:textId="45752372" w:rsidR="00702C99" w:rsidRPr="00ED0354" w:rsidRDefault="003C5B06" w:rsidP="00FB4685">
      <w:pPr>
        <w:rPr>
          <w:sz w:val="24"/>
          <w:szCs w:val="24"/>
        </w:rPr>
      </w:pPr>
      <w:r>
        <w:rPr>
          <w:sz w:val="24"/>
          <w:szCs w:val="24"/>
        </w:rPr>
        <w:lastRenderedPageBreak/>
        <w:t xml:space="preserve">The </w:t>
      </w:r>
      <w:r w:rsidR="00A042AB">
        <w:rPr>
          <w:sz w:val="24"/>
          <w:szCs w:val="24"/>
        </w:rPr>
        <w:t>joint database will roll out in phases with Phase One</w:t>
      </w:r>
      <w:r>
        <w:rPr>
          <w:sz w:val="24"/>
          <w:szCs w:val="24"/>
        </w:rPr>
        <w:t xml:space="preserve"> </w:t>
      </w:r>
      <w:r w:rsidR="00A042AB">
        <w:rPr>
          <w:sz w:val="24"/>
          <w:szCs w:val="24"/>
        </w:rPr>
        <w:t xml:space="preserve">expected to launch by the </w:t>
      </w:r>
      <w:r w:rsidR="008E6D04">
        <w:rPr>
          <w:sz w:val="24"/>
          <w:szCs w:val="24"/>
        </w:rPr>
        <w:t xml:space="preserve">end of 2018, </w:t>
      </w:r>
      <w:r w:rsidR="00A90557">
        <w:rPr>
          <w:sz w:val="24"/>
          <w:szCs w:val="24"/>
        </w:rPr>
        <w:t>and</w:t>
      </w:r>
      <w:r w:rsidR="008E6D04" w:rsidRPr="008E6D04">
        <w:rPr>
          <w:sz w:val="24"/>
          <w:szCs w:val="24"/>
        </w:rPr>
        <w:t xml:space="preserve"> include the majority of ASCAP and BMI registered songs.</w:t>
      </w:r>
      <w:r>
        <w:rPr>
          <w:sz w:val="24"/>
          <w:szCs w:val="24"/>
        </w:rPr>
        <w:t xml:space="preserve"> </w:t>
      </w:r>
      <w:r w:rsidR="00A042AB">
        <w:rPr>
          <w:sz w:val="24"/>
          <w:szCs w:val="24"/>
        </w:rPr>
        <w:t>It will be secure, user-friendly and searchable and will be updated as new information becomes available</w:t>
      </w:r>
      <w:r w:rsidR="00580FA3">
        <w:rPr>
          <w:sz w:val="24"/>
          <w:szCs w:val="24"/>
        </w:rPr>
        <w:t xml:space="preserve">.  </w:t>
      </w:r>
      <w:r w:rsidR="00F60F47">
        <w:rPr>
          <w:sz w:val="24"/>
          <w:szCs w:val="24"/>
        </w:rPr>
        <w:t xml:space="preserve">Future phases </w:t>
      </w:r>
      <w:r w:rsidR="00460E9E">
        <w:rPr>
          <w:sz w:val="24"/>
          <w:szCs w:val="24"/>
        </w:rPr>
        <w:t>will explore</w:t>
      </w:r>
      <w:r w:rsidR="001C6236" w:rsidRPr="00ED0354">
        <w:rPr>
          <w:sz w:val="24"/>
          <w:szCs w:val="24"/>
        </w:rPr>
        <w:t xml:space="preserve"> </w:t>
      </w:r>
      <w:r w:rsidR="00460E9E">
        <w:rPr>
          <w:sz w:val="24"/>
          <w:szCs w:val="24"/>
        </w:rPr>
        <w:t xml:space="preserve">customizable, interactive </w:t>
      </w:r>
      <w:r w:rsidR="001C6236" w:rsidRPr="00ED0354">
        <w:rPr>
          <w:sz w:val="24"/>
          <w:szCs w:val="24"/>
        </w:rPr>
        <w:t xml:space="preserve">API </w:t>
      </w:r>
      <w:r w:rsidR="00460E9E">
        <w:rPr>
          <w:sz w:val="24"/>
          <w:szCs w:val="24"/>
        </w:rPr>
        <w:t>solutions</w:t>
      </w:r>
      <w:r w:rsidR="001C6236" w:rsidRPr="00ED0354">
        <w:rPr>
          <w:sz w:val="24"/>
          <w:szCs w:val="24"/>
        </w:rPr>
        <w:t xml:space="preserve"> </w:t>
      </w:r>
      <w:r w:rsidR="00C363C5" w:rsidRPr="00ED0354">
        <w:rPr>
          <w:sz w:val="24"/>
          <w:szCs w:val="24"/>
        </w:rPr>
        <w:t xml:space="preserve">and </w:t>
      </w:r>
      <w:r w:rsidR="00FB4685" w:rsidRPr="00ED0354">
        <w:rPr>
          <w:sz w:val="24"/>
          <w:szCs w:val="24"/>
        </w:rPr>
        <w:t xml:space="preserve">the potential inclusion of other databases.  </w:t>
      </w:r>
    </w:p>
    <w:p w14:paraId="021F2F5A" w14:textId="6BADBB48" w:rsidR="00A042AB" w:rsidRDefault="00FB4685" w:rsidP="00FB4685">
      <w:pPr>
        <w:rPr>
          <w:sz w:val="24"/>
          <w:szCs w:val="24"/>
        </w:rPr>
      </w:pPr>
      <w:r w:rsidRPr="00ED0354">
        <w:rPr>
          <w:sz w:val="24"/>
          <w:szCs w:val="24"/>
        </w:rPr>
        <w:t xml:space="preserve">ASCAP and BMI have proven their commitment to industry-wide data transparency by making public aggregated song share ownership through their respective online, searchable repertory databases – ASCAP’s </w:t>
      </w:r>
      <w:hyperlink r:id="rId8" w:history="1">
        <w:r w:rsidR="00AE549F" w:rsidRPr="00AE549F">
          <w:rPr>
            <w:rStyle w:val="Hyperlink"/>
            <w:sz w:val="24"/>
            <w:szCs w:val="24"/>
          </w:rPr>
          <w:t>ACE Repertory</w:t>
        </w:r>
      </w:hyperlink>
      <w:r w:rsidR="00AE549F">
        <w:rPr>
          <w:sz w:val="24"/>
          <w:szCs w:val="24"/>
        </w:rPr>
        <w:t xml:space="preserve"> </w:t>
      </w:r>
      <w:r w:rsidRPr="00ED0354">
        <w:rPr>
          <w:sz w:val="24"/>
          <w:szCs w:val="24"/>
        </w:rPr>
        <w:t xml:space="preserve">and BMI’s </w:t>
      </w:r>
      <w:hyperlink r:id="rId9" w:history="1">
        <w:r w:rsidRPr="00AE549F">
          <w:rPr>
            <w:rStyle w:val="Hyperlink"/>
            <w:sz w:val="24"/>
            <w:szCs w:val="24"/>
          </w:rPr>
          <w:t>Repertoire Search</w:t>
        </w:r>
      </w:hyperlink>
      <w:r w:rsidRPr="00ED0354">
        <w:rPr>
          <w:sz w:val="24"/>
          <w:szCs w:val="24"/>
        </w:rPr>
        <w:t xml:space="preserve">. </w:t>
      </w:r>
      <w:r w:rsidR="00A042AB">
        <w:rPr>
          <w:sz w:val="24"/>
          <w:szCs w:val="24"/>
        </w:rPr>
        <w:t xml:space="preserve">Both PRO public databases </w:t>
      </w:r>
      <w:r w:rsidR="00F60F47">
        <w:rPr>
          <w:sz w:val="24"/>
          <w:szCs w:val="24"/>
        </w:rPr>
        <w:t xml:space="preserve">already </w:t>
      </w:r>
      <w:r w:rsidR="00A042AB">
        <w:rPr>
          <w:sz w:val="24"/>
          <w:szCs w:val="24"/>
        </w:rPr>
        <w:t>include the following information</w:t>
      </w:r>
      <w:r w:rsidR="00FA4F74">
        <w:rPr>
          <w:sz w:val="24"/>
          <w:szCs w:val="24"/>
        </w:rPr>
        <w:t>, which will be combined in the joint database</w:t>
      </w:r>
      <w:r w:rsidR="00A042AB">
        <w:rPr>
          <w:sz w:val="24"/>
          <w:szCs w:val="24"/>
        </w:rPr>
        <w:t>:</w:t>
      </w:r>
    </w:p>
    <w:p w14:paraId="2404592B" w14:textId="77777777" w:rsidR="00A042AB" w:rsidRPr="00ED0354" w:rsidRDefault="00A042AB" w:rsidP="00A042AB">
      <w:pPr>
        <w:pStyle w:val="ListParagraph"/>
        <w:numPr>
          <w:ilvl w:val="0"/>
          <w:numId w:val="2"/>
        </w:numPr>
        <w:rPr>
          <w:sz w:val="24"/>
          <w:szCs w:val="24"/>
        </w:rPr>
      </w:pPr>
      <w:r w:rsidRPr="00ED0354">
        <w:rPr>
          <w:sz w:val="24"/>
          <w:szCs w:val="24"/>
        </w:rPr>
        <w:t>Song and composition titles</w:t>
      </w:r>
    </w:p>
    <w:p w14:paraId="55DD8389" w14:textId="77777777" w:rsidR="00A042AB" w:rsidRPr="00ED0354" w:rsidRDefault="00A042AB" w:rsidP="00A042AB">
      <w:pPr>
        <w:pStyle w:val="ListParagraph"/>
        <w:numPr>
          <w:ilvl w:val="0"/>
          <w:numId w:val="2"/>
        </w:numPr>
        <w:rPr>
          <w:sz w:val="24"/>
          <w:szCs w:val="24"/>
        </w:rPr>
      </w:pPr>
      <w:r w:rsidRPr="00ED0354">
        <w:rPr>
          <w:sz w:val="24"/>
          <w:szCs w:val="24"/>
        </w:rPr>
        <w:t>Performing artist information</w:t>
      </w:r>
    </w:p>
    <w:p w14:paraId="2E0C1276" w14:textId="77777777" w:rsidR="00A042AB" w:rsidRPr="00ED0354" w:rsidRDefault="00A042AB" w:rsidP="00A042AB">
      <w:pPr>
        <w:pStyle w:val="ListParagraph"/>
        <w:numPr>
          <w:ilvl w:val="0"/>
          <w:numId w:val="2"/>
        </w:numPr>
        <w:rPr>
          <w:sz w:val="24"/>
          <w:szCs w:val="24"/>
        </w:rPr>
      </w:pPr>
      <w:r w:rsidRPr="00ED0354">
        <w:rPr>
          <w:sz w:val="24"/>
          <w:szCs w:val="24"/>
        </w:rPr>
        <w:t>Aggregated shares by society for ASCAP &amp; BMI</w:t>
      </w:r>
    </w:p>
    <w:p w14:paraId="202CFDBB" w14:textId="77777777" w:rsidR="00A042AB" w:rsidRDefault="00A042AB" w:rsidP="00A042AB">
      <w:pPr>
        <w:pStyle w:val="ListParagraph"/>
        <w:numPr>
          <w:ilvl w:val="0"/>
          <w:numId w:val="2"/>
        </w:numPr>
        <w:rPr>
          <w:sz w:val="24"/>
          <w:szCs w:val="24"/>
        </w:rPr>
      </w:pPr>
      <w:r w:rsidRPr="00ED0354">
        <w:rPr>
          <w:sz w:val="24"/>
          <w:szCs w:val="24"/>
        </w:rPr>
        <w:t>International Standard Work Codes (ISWC) and other unique identifiers</w:t>
      </w:r>
    </w:p>
    <w:p w14:paraId="70DEB804" w14:textId="41EB373E" w:rsidR="00A042AB" w:rsidRDefault="00A042AB" w:rsidP="00A042AB">
      <w:pPr>
        <w:pStyle w:val="ListParagraph"/>
        <w:numPr>
          <w:ilvl w:val="0"/>
          <w:numId w:val="2"/>
        </w:numPr>
        <w:rPr>
          <w:sz w:val="24"/>
          <w:szCs w:val="24"/>
        </w:rPr>
      </w:pPr>
      <w:r>
        <w:rPr>
          <w:sz w:val="24"/>
          <w:szCs w:val="24"/>
        </w:rPr>
        <w:t>IP names and numbers.</w:t>
      </w:r>
    </w:p>
    <w:p w14:paraId="48235DF5" w14:textId="7692F7B4" w:rsidR="00FB4685" w:rsidRPr="00ED0354" w:rsidRDefault="00FA4F74" w:rsidP="00FB4685">
      <w:pPr>
        <w:rPr>
          <w:sz w:val="24"/>
          <w:szCs w:val="24"/>
        </w:rPr>
      </w:pPr>
      <w:r>
        <w:rPr>
          <w:sz w:val="24"/>
          <w:szCs w:val="24"/>
        </w:rPr>
        <w:t>ASCAP’s and BMI’s respective databases</w:t>
      </w:r>
      <w:r w:rsidRPr="00ED0354">
        <w:rPr>
          <w:sz w:val="24"/>
          <w:szCs w:val="24"/>
        </w:rPr>
        <w:t xml:space="preserve"> </w:t>
      </w:r>
      <w:r w:rsidR="00C363C5" w:rsidRPr="00ED0354">
        <w:rPr>
          <w:sz w:val="24"/>
          <w:szCs w:val="24"/>
        </w:rPr>
        <w:t>will continue to be available on</w:t>
      </w:r>
      <w:r w:rsidR="00ED1427">
        <w:rPr>
          <w:sz w:val="24"/>
          <w:szCs w:val="24"/>
        </w:rPr>
        <w:t xml:space="preserve"> each organization</w:t>
      </w:r>
      <w:r w:rsidR="0054096F">
        <w:rPr>
          <w:sz w:val="24"/>
          <w:szCs w:val="24"/>
        </w:rPr>
        <w:t>’s</w:t>
      </w:r>
      <w:r w:rsidR="0075783A">
        <w:rPr>
          <w:sz w:val="24"/>
          <w:szCs w:val="24"/>
        </w:rPr>
        <w:t xml:space="preserve"> respective website</w:t>
      </w:r>
      <w:r w:rsidR="00C363C5" w:rsidRPr="00ED0354">
        <w:rPr>
          <w:sz w:val="24"/>
          <w:szCs w:val="24"/>
        </w:rPr>
        <w:t xml:space="preserve"> during the creation and initial launch of the joint database.</w:t>
      </w:r>
    </w:p>
    <w:p w14:paraId="12CAB400" w14:textId="5C557EDC" w:rsidR="00FB4685" w:rsidRPr="00E92E73" w:rsidRDefault="0090017D" w:rsidP="0090017D">
      <w:pPr>
        <w:jc w:val="center"/>
        <w:rPr>
          <w:sz w:val="24"/>
          <w:szCs w:val="24"/>
        </w:rPr>
      </w:pPr>
      <w:r w:rsidRPr="00E92E73">
        <w:rPr>
          <w:sz w:val="24"/>
          <w:szCs w:val="24"/>
        </w:rPr>
        <w:t># # #</w:t>
      </w:r>
    </w:p>
    <w:p w14:paraId="72BD7F67" w14:textId="77777777" w:rsidR="0090017D" w:rsidRPr="00E92E73" w:rsidRDefault="0090017D" w:rsidP="00ED0354">
      <w:pPr>
        <w:rPr>
          <w:sz w:val="24"/>
          <w:szCs w:val="24"/>
        </w:rPr>
      </w:pPr>
    </w:p>
    <w:p w14:paraId="2E21CF11" w14:textId="5314515C" w:rsidR="00254EA2" w:rsidRPr="00E92E73" w:rsidRDefault="00254EA2" w:rsidP="00254EA2">
      <w:pPr>
        <w:pStyle w:val="NormalWeb"/>
        <w:spacing w:before="0" w:beforeAutospacing="0" w:after="270" w:afterAutospacing="0"/>
        <w:rPr>
          <w:rFonts w:asciiTheme="minorHAnsi" w:hAnsiTheme="minorHAnsi" w:cs="Arial"/>
          <w:b/>
          <w:color w:val="000000"/>
          <w:sz w:val="24"/>
          <w:szCs w:val="24"/>
        </w:rPr>
      </w:pPr>
      <w:r w:rsidRPr="00E92E73">
        <w:rPr>
          <w:rFonts w:asciiTheme="minorHAnsi" w:hAnsiTheme="minorHAnsi" w:cs="Arial"/>
          <w:b/>
          <w:sz w:val="24"/>
          <w:szCs w:val="24"/>
          <w:u w:val="single"/>
        </w:rPr>
        <w:t>About ASCAP:</w:t>
      </w:r>
    </w:p>
    <w:p w14:paraId="62119065" w14:textId="77777777" w:rsidR="00254EA2" w:rsidRPr="00E92E73" w:rsidRDefault="00254EA2" w:rsidP="00254EA2">
      <w:pPr>
        <w:pStyle w:val="normal1"/>
        <w:spacing w:before="0" w:beforeAutospacing="0" w:after="270" w:afterAutospacing="0"/>
        <w:rPr>
          <w:rFonts w:asciiTheme="minorHAnsi" w:hAnsiTheme="minorHAnsi" w:cs="Arial"/>
          <w:color w:val="000000"/>
          <w:sz w:val="24"/>
          <w:szCs w:val="24"/>
        </w:rPr>
      </w:pPr>
      <w:r w:rsidRPr="00E92E73">
        <w:rPr>
          <w:rFonts w:asciiTheme="minorHAnsi" w:hAnsiTheme="minorHAnsi" w:cs="Arial"/>
          <w:sz w:val="24"/>
          <w:szCs w:val="24"/>
        </w:rPr>
        <w:t xml:space="preserve">The American Society of Composers, Authors and Publishers (ASCAP) is a professional membership organization of songwriters, composers and music publishers of every kind of music. ASCAP's mission is to license and promote the music of its members and foreign affiliates, obtain fair compensation for the public performance of their works and to distribute the royalties that it collects based upon those performances. ASCAP members write the world's best-loved music and ASCAP has pioneered the efficient licensing of that music to hundreds of thousands of enterprises who use it to add value to their business - from bars, restaurants and retail, to radio, TV and cable, to Internet, mobile services and more. The ASCAP license offers an efficient solution for businesses to legally perform ASCAP music while respecting the right of songwriters and composers to be paid fairly. With over 625,000 members representing more than 10.5 million copyrighted works, ASCAP is the worldwide leader in performance royalties, service and advocacy for songwriters and composers, and the only American performing rights organization (PRO) owned and governed by its writer and publisher members. Learn more and stay in touch at </w:t>
      </w:r>
      <w:hyperlink r:id="rId10" w:history="1">
        <w:r w:rsidRPr="00E92E73">
          <w:rPr>
            <w:rStyle w:val="Hyperlink"/>
            <w:rFonts w:asciiTheme="minorHAnsi" w:hAnsiTheme="minorHAnsi" w:cs="Arial"/>
            <w:sz w:val="24"/>
            <w:szCs w:val="24"/>
          </w:rPr>
          <w:t>www.ascap.com</w:t>
        </w:r>
      </w:hyperlink>
      <w:r w:rsidRPr="00E92E73">
        <w:rPr>
          <w:rFonts w:asciiTheme="minorHAnsi" w:hAnsiTheme="minorHAnsi" w:cs="Arial"/>
          <w:sz w:val="24"/>
          <w:szCs w:val="24"/>
        </w:rPr>
        <w:t xml:space="preserve">, on Twitter </w:t>
      </w:r>
      <w:hyperlink r:id="rId11" w:history="1">
        <w:r w:rsidRPr="00E92E73">
          <w:rPr>
            <w:rStyle w:val="Hyperlink"/>
            <w:rFonts w:asciiTheme="minorHAnsi" w:hAnsiTheme="minorHAnsi" w:cs="Arial"/>
            <w:sz w:val="24"/>
            <w:szCs w:val="24"/>
          </w:rPr>
          <w:t>@ASCAP</w:t>
        </w:r>
      </w:hyperlink>
      <w:r w:rsidRPr="00E92E73">
        <w:rPr>
          <w:rStyle w:val="apple-converted-space"/>
          <w:rFonts w:asciiTheme="minorHAnsi" w:hAnsiTheme="minorHAnsi" w:cs="Arial"/>
          <w:sz w:val="24"/>
          <w:szCs w:val="24"/>
        </w:rPr>
        <w:t> </w:t>
      </w:r>
      <w:r w:rsidRPr="00E92E73">
        <w:rPr>
          <w:rFonts w:asciiTheme="minorHAnsi" w:hAnsiTheme="minorHAnsi" w:cs="Arial"/>
          <w:sz w:val="24"/>
          <w:szCs w:val="24"/>
        </w:rPr>
        <w:t xml:space="preserve">and on </w:t>
      </w:r>
      <w:hyperlink r:id="rId12" w:history="1">
        <w:r w:rsidRPr="00E92E73">
          <w:rPr>
            <w:rStyle w:val="Hyperlink"/>
            <w:rFonts w:asciiTheme="minorHAnsi" w:hAnsiTheme="minorHAnsi" w:cs="Arial"/>
            <w:sz w:val="24"/>
            <w:szCs w:val="24"/>
          </w:rPr>
          <w:t>Facebook</w:t>
        </w:r>
      </w:hyperlink>
      <w:r w:rsidRPr="00E92E73">
        <w:rPr>
          <w:rFonts w:asciiTheme="minorHAnsi" w:hAnsiTheme="minorHAnsi" w:cs="Arial"/>
          <w:sz w:val="24"/>
          <w:szCs w:val="24"/>
        </w:rPr>
        <w:t>.</w:t>
      </w:r>
    </w:p>
    <w:p w14:paraId="547F59D1" w14:textId="048FAB85" w:rsidR="0090017D" w:rsidRPr="00E92E73" w:rsidRDefault="0090017D" w:rsidP="00ED0354">
      <w:pPr>
        <w:rPr>
          <w:b/>
          <w:sz w:val="24"/>
          <w:szCs w:val="24"/>
          <w:u w:val="single"/>
        </w:rPr>
      </w:pPr>
      <w:r w:rsidRPr="00E92E73">
        <w:rPr>
          <w:b/>
          <w:sz w:val="24"/>
          <w:szCs w:val="24"/>
          <w:u w:val="single"/>
        </w:rPr>
        <w:t>About BMI:</w:t>
      </w:r>
    </w:p>
    <w:p w14:paraId="28AE4889" w14:textId="77777777" w:rsidR="0090017D" w:rsidRPr="00E92E73" w:rsidRDefault="0090017D" w:rsidP="0090017D">
      <w:pPr>
        <w:rPr>
          <w:sz w:val="24"/>
          <w:szCs w:val="24"/>
        </w:rPr>
      </w:pPr>
      <w:r w:rsidRPr="00E92E73">
        <w:rPr>
          <w:rFonts w:cs="Arial"/>
          <w:color w:val="262626"/>
          <w:sz w:val="24"/>
          <w:szCs w:val="24"/>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w:t>
      </w:r>
      <w:r w:rsidRPr="00E92E73">
        <w:rPr>
          <w:rFonts w:cs="Arial"/>
          <w:color w:val="262626"/>
          <w:sz w:val="24"/>
          <w:szCs w:val="24"/>
        </w:rPr>
        <w:lastRenderedPageBreak/>
        <w:t>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3" w:history="1">
        <w:r w:rsidRPr="00E92E73">
          <w:rPr>
            <w:rStyle w:val="Hyperlink"/>
            <w:rFonts w:cs="Arial"/>
            <w:color w:val="213EFF"/>
            <w:sz w:val="24"/>
            <w:szCs w:val="24"/>
          </w:rPr>
          <w:t>bmi.com</w:t>
        </w:r>
      </w:hyperlink>
      <w:r w:rsidRPr="00E92E73">
        <w:rPr>
          <w:rFonts w:cs="Arial"/>
          <w:color w:val="262626"/>
          <w:sz w:val="24"/>
          <w:szCs w:val="24"/>
        </w:rPr>
        <w:t>, follow us on Twitter </w:t>
      </w:r>
      <w:hyperlink r:id="rId14" w:history="1">
        <w:r w:rsidRPr="00E92E73">
          <w:rPr>
            <w:rStyle w:val="Hyperlink"/>
            <w:rFonts w:cs="Arial"/>
            <w:color w:val="213EFF"/>
            <w:sz w:val="24"/>
            <w:szCs w:val="24"/>
          </w:rPr>
          <w:t>@BMI</w:t>
        </w:r>
      </w:hyperlink>
      <w:r w:rsidRPr="00E92E73">
        <w:rPr>
          <w:rFonts w:cs="Arial"/>
          <w:color w:val="262626"/>
          <w:sz w:val="24"/>
          <w:szCs w:val="24"/>
        </w:rPr>
        <w:t> or stay connected through Broadcast Music, Inc.‘s </w:t>
      </w:r>
      <w:hyperlink r:id="rId15" w:history="1">
        <w:r w:rsidRPr="00E92E73">
          <w:rPr>
            <w:rStyle w:val="Hyperlink"/>
            <w:rFonts w:cs="Arial"/>
            <w:color w:val="213EFF"/>
            <w:sz w:val="24"/>
            <w:szCs w:val="24"/>
          </w:rPr>
          <w:t>Facebook page</w:t>
        </w:r>
      </w:hyperlink>
      <w:r w:rsidRPr="00E92E73">
        <w:rPr>
          <w:rFonts w:cs="Arial"/>
          <w:color w:val="262626"/>
          <w:sz w:val="24"/>
          <w:szCs w:val="24"/>
        </w:rPr>
        <w:t>. Sign up for </w:t>
      </w:r>
      <w:hyperlink r:id="rId16" w:history="1">
        <w:r w:rsidRPr="00E92E73">
          <w:rPr>
            <w:rStyle w:val="Hyperlink"/>
            <w:rFonts w:cs="Arial"/>
            <w:i/>
            <w:iCs/>
            <w:color w:val="213EFF"/>
            <w:sz w:val="24"/>
            <w:szCs w:val="24"/>
          </w:rPr>
          <w:t>BMI’s The Weekly</w:t>
        </w:r>
      </w:hyperlink>
      <w:r w:rsidRPr="00E92E73">
        <w:rPr>
          <w:rFonts w:cs="Arial"/>
          <w:color w:val="262626"/>
          <w:sz w:val="24"/>
          <w:szCs w:val="24"/>
        </w:rPr>
        <w:t> and receive our e-newsletter every Monday to stay up to date on all things music.</w:t>
      </w:r>
    </w:p>
    <w:p w14:paraId="41216F16" w14:textId="77777777" w:rsidR="0090017D" w:rsidRPr="00E92E73" w:rsidRDefault="0090017D" w:rsidP="0090017D">
      <w:pPr>
        <w:rPr>
          <w:sz w:val="24"/>
          <w:szCs w:val="24"/>
        </w:rPr>
      </w:pPr>
    </w:p>
    <w:p w14:paraId="53BDF908" w14:textId="77777777" w:rsidR="00FB4685" w:rsidRPr="00E92E73" w:rsidRDefault="00FB4685" w:rsidP="00A9691E">
      <w:pPr>
        <w:jc w:val="center"/>
        <w:rPr>
          <w:sz w:val="24"/>
          <w:szCs w:val="24"/>
        </w:rPr>
      </w:pPr>
    </w:p>
    <w:p w14:paraId="4D73A946" w14:textId="77777777" w:rsidR="00FB4685" w:rsidRPr="00E92E73" w:rsidRDefault="00FB4685" w:rsidP="0090017D">
      <w:pPr>
        <w:pStyle w:val="NoSpacing"/>
        <w:rPr>
          <w:sz w:val="24"/>
          <w:szCs w:val="24"/>
        </w:rPr>
      </w:pPr>
    </w:p>
    <w:p w14:paraId="50C42858" w14:textId="46EA4358" w:rsidR="00A9691E" w:rsidRPr="00E92E73" w:rsidRDefault="0090017D" w:rsidP="0090017D">
      <w:pPr>
        <w:pStyle w:val="NoSpacing"/>
        <w:rPr>
          <w:sz w:val="24"/>
          <w:szCs w:val="24"/>
        </w:rPr>
      </w:pPr>
      <w:r w:rsidRPr="00E92E73">
        <w:rPr>
          <w:b/>
          <w:sz w:val="24"/>
          <w:szCs w:val="24"/>
        </w:rPr>
        <w:t>Contact:</w:t>
      </w:r>
      <w:r w:rsidRPr="00E92E73">
        <w:rPr>
          <w:sz w:val="24"/>
          <w:szCs w:val="24"/>
        </w:rPr>
        <w:tab/>
        <w:t>Lauren Iossa, ASCAP</w:t>
      </w:r>
    </w:p>
    <w:p w14:paraId="24267005" w14:textId="64C9EB25" w:rsidR="00254EA2" w:rsidRDefault="004A5F7A" w:rsidP="00254EA2">
      <w:pPr>
        <w:pStyle w:val="NoSpacing"/>
        <w:ind w:left="720" w:firstLine="720"/>
        <w:rPr>
          <w:sz w:val="24"/>
          <w:szCs w:val="24"/>
        </w:rPr>
      </w:pPr>
      <w:hyperlink r:id="rId17" w:history="1">
        <w:r w:rsidR="00254EA2" w:rsidRPr="00E92E73">
          <w:rPr>
            <w:rStyle w:val="Hyperlink"/>
            <w:sz w:val="24"/>
            <w:szCs w:val="24"/>
          </w:rPr>
          <w:t>liossa@ascap.com</w:t>
        </w:r>
      </w:hyperlink>
      <w:r w:rsidR="00254EA2" w:rsidRPr="00E92E73">
        <w:rPr>
          <w:sz w:val="24"/>
          <w:szCs w:val="24"/>
        </w:rPr>
        <w:t>, 212-621-6226</w:t>
      </w:r>
    </w:p>
    <w:p w14:paraId="314EE3D4" w14:textId="61CF93FE" w:rsidR="005B2673" w:rsidRDefault="005B2673" w:rsidP="00254EA2">
      <w:pPr>
        <w:pStyle w:val="NoSpacing"/>
        <w:ind w:left="720" w:firstLine="720"/>
        <w:rPr>
          <w:sz w:val="24"/>
          <w:szCs w:val="24"/>
        </w:rPr>
      </w:pPr>
      <w:r>
        <w:rPr>
          <w:sz w:val="24"/>
          <w:szCs w:val="24"/>
        </w:rPr>
        <w:t>Cathy Nevins, ASCAP</w:t>
      </w:r>
    </w:p>
    <w:p w14:paraId="736D5861" w14:textId="1D8ACCF1" w:rsidR="005B2673" w:rsidRPr="00E92E73" w:rsidRDefault="004A5F7A" w:rsidP="00254EA2">
      <w:pPr>
        <w:pStyle w:val="NoSpacing"/>
        <w:ind w:left="720" w:firstLine="720"/>
        <w:rPr>
          <w:sz w:val="24"/>
          <w:szCs w:val="24"/>
        </w:rPr>
      </w:pPr>
      <w:hyperlink r:id="rId18" w:history="1">
        <w:r w:rsidR="005B2673" w:rsidRPr="00213608">
          <w:rPr>
            <w:rStyle w:val="Hyperlink"/>
            <w:sz w:val="24"/>
            <w:szCs w:val="24"/>
          </w:rPr>
          <w:t>cnevins@ascap.com</w:t>
        </w:r>
      </w:hyperlink>
      <w:r w:rsidR="005B2673">
        <w:rPr>
          <w:sz w:val="24"/>
          <w:szCs w:val="24"/>
        </w:rPr>
        <w:t>, 212-621-8414</w:t>
      </w:r>
    </w:p>
    <w:p w14:paraId="429E3116" w14:textId="70E4EFB9" w:rsidR="005B2673" w:rsidRDefault="0090017D" w:rsidP="0090017D">
      <w:pPr>
        <w:pStyle w:val="NoSpacing"/>
        <w:rPr>
          <w:sz w:val="24"/>
          <w:szCs w:val="24"/>
        </w:rPr>
      </w:pPr>
      <w:r w:rsidRPr="00E92E73">
        <w:rPr>
          <w:sz w:val="24"/>
          <w:szCs w:val="24"/>
        </w:rPr>
        <w:tab/>
      </w:r>
      <w:r w:rsidRPr="00E92E73">
        <w:rPr>
          <w:sz w:val="24"/>
          <w:szCs w:val="24"/>
        </w:rPr>
        <w:tab/>
      </w:r>
    </w:p>
    <w:p w14:paraId="1CB829BA" w14:textId="461F8781" w:rsidR="0090017D" w:rsidRPr="00E92E73" w:rsidRDefault="0090017D" w:rsidP="005B2673">
      <w:pPr>
        <w:pStyle w:val="NoSpacing"/>
        <w:ind w:left="720" w:firstLine="720"/>
        <w:rPr>
          <w:sz w:val="24"/>
          <w:szCs w:val="24"/>
        </w:rPr>
      </w:pPr>
      <w:r w:rsidRPr="00E92E73">
        <w:rPr>
          <w:sz w:val="24"/>
          <w:szCs w:val="24"/>
        </w:rPr>
        <w:t>Liz Fischer, BMI</w:t>
      </w:r>
    </w:p>
    <w:p w14:paraId="1E4D377B" w14:textId="6BF6AF8C" w:rsidR="0090017D" w:rsidRDefault="0090017D" w:rsidP="0090017D">
      <w:pPr>
        <w:pStyle w:val="NoSpacing"/>
        <w:rPr>
          <w:sz w:val="24"/>
          <w:szCs w:val="24"/>
        </w:rPr>
      </w:pPr>
      <w:r w:rsidRPr="00E92E73">
        <w:rPr>
          <w:sz w:val="24"/>
          <w:szCs w:val="24"/>
        </w:rPr>
        <w:tab/>
      </w:r>
      <w:r w:rsidRPr="00E92E73">
        <w:rPr>
          <w:sz w:val="24"/>
          <w:szCs w:val="24"/>
        </w:rPr>
        <w:tab/>
      </w:r>
      <w:hyperlink r:id="rId19" w:history="1">
        <w:r w:rsidRPr="00E92E73">
          <w:rPr>
            <w:rStyle w:val="Hyperlink"/>
            <w:sz w:val="24"/>
            <w:szCs w:val="24"/>
          </w:rPr>
          <w:t>lfischer@bmi.com</w:t>
        </w:r>
      </w:hyperlink>
      <w:r w:rsidRPr="00E92E73">
        <w:rPr>
          <w:sz w:val="24"/>
          <w:szCs w:val="24"/>
        </w:rPr>
        <w:t>, 212-220-3160</w:t>
      </w:r>
    </w:p>
    <w:p w14:paraId="576DFAAE" w14:textId="463A5018" w:rsidR="005B2673" w:rsidRDefault="005B2673" w:rsidP="005B2673">
      <w:pPr>
        <w:pStyle w:val="NoSpacing"/>
        <w:ind w:left="720" w:firstLine="720"/>
        <w:rPr>
          <w:sz w:val="24"/>
          <w:szCs w:val="24"/>
        </w:rPr>
      </w:pPr>
      <w:r>
        <w:rPr>
          <w:sz w:val="24"/>
          <w:szCs w:val="24"/>
        </w:rPr>
        <w:t>Jodie Thomas, BMI</w:t>
      </w:r>
    </w:p>
    <w:p w14:paraId="2953B89C" w14:textId="52A559A2" w:rsidR="005B2673" w:rsidRPr="00E92E73" w:rsidRDefault="005B2673" w:rsidP="0090017D">
      <w:pPr>
        <w:pStyle w:val="NoSpacing"/>
        <w:rPr>
          <w:sz w:val="24"/>
          <w:szCs w:val="24"/>
        </w:rPr>
      </w:pPr>
      <w:r>
        <w:rPr>
          <w:sz w:val="24"/>
          <w:szCs w:val="24"/>
        </w:rPr>
        <w:tab/>
      </w:r>
      <w:r>
        <w:rPr>
          <w:sz w:val="24"/>
          <w:szCs w:val="24"/>
        </w:rPr>
        <w:tab/>
      </w:r>
      <w:hyperlink r:id="rId20" w:history="1">
        <w:r w:rsidRPr="00213608">
          <w:rPr>
            <w:rStyle w:val="Hyperlink"/>
            <w:sz w:val="24"/>
            <w:szCs w:val="24"/>
          </w:rPr>
          <w:t>jthomas@bmi.com</w:t>
        </w:r>
      </w:hyperlink>
      <w:r>
        <w:rPr>
          <w:sz w:val="24"/>
          <w:szCs w:val="24"/>
        </w:rPr>
        <w:t>, 212-220-3142</w:t>
      </w:r>
    </w:p>
    <w:sectPr w:rsidR="005B2673" w:rsidRPr="00E92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C650" w14:textId="77777777" w:rsidR="004A5F7A" w:rsidRDefault="004A5F7A" w:rsidP="002D1E8F">
      <w:pPr>
        <w:spacing w:after="0"/>
      </w:pPr>
      <w:r>
        <w:separator/>
      </w:r>
    </w:p>
  </w:endnote>
  <w:endnote w:type="continuationSeparator" w:id="0">
    <w:p w14:paraId="58C5F5A0" w14:textId="77777777" w:rsidR="004A5F7A" w:rsidRDefault="004A5F7A" w:rsidP="002D1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11AF" w14:textId="77777777" w:rsidR="004A5F7A" w:rsidRDefault="004A5F7A" w:rsidP="002D1E8F">
      <w:pPr>
        <w:spacing w:after="0"/>
      </w:pPr>
      <w:r>
        <w:separator/>
      </w:r>
    </w:p>
  </w:footnote>
  <w:footnote w:type="continuationSeparator" w:id="0">
    <w:p w14:paraId="4952377C" w14:textId="77777777" w:rsidR="004A5F7A" w:rsidRDefault="004A5F7A" w:rsidP="002D1E8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B1B79"/>
    <w:multiLevelType w:val="hybridMultilevel"/>
    <w:tmpl w:val="330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C274C"/>
    <w:multiLevelType w:val="hybridMultilevel"/>
    <w:tmpl w:val="D4DC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DA"/>
    <w:rsid w:val="00015D93"/>
    <w:rsid w:val="0003241D"/>
    <w:rsid w:val="000556AC"/>
    <w:rsid w:val="00082E5C"/>
    <w:rsid w:val="00094C56"/>
    <w:rsid w:val="00096F33"/>
    <w:rsid w:val="000C02CF"/>
    <w:rsid w:val="000D31EB"/>
    <w:rsid w:val="001008F4"/>
    <w:rsid w:val="00100B64"/>
    <w:rsid w:val="00122F8D"/>
    <w:rsid w:val="001628D4"/>
    <w:rsid w:val="001B3FD1"/>
    <w:rsid w:val="001B680A"/>
    <w:rsid w:val="001B7193"/>
    <w:rsid w:val="001C31A2"/>
    <w:rsid w:val="001C6236"/>
    <w:rsid w:val="001E2420"/>
    <w:rsid w:val="001E2A01"/>
    <w:rsid w:val="00246D07"/>
    <w:rsid w:val="002512AD"/>
    <w:rsid w:val="00254EA2"/>
    <w:rsid w:val="00281BF7"/>
    <w:rsid w:val="00283385"/>
    <w:rsid w:val="002971F3"/>
    <w:rsid w:val="002A25F3"/>
    <w:rsid w:val="002C22CB"/>
    <w:rsid w:val="002C79DA"/>
    <w:rsid w:val="002D0DE4"/>
    <w:rsid w:val="002D1E8F"/>
    <w:rsid w:val="002D49D4"/>
    <w:rsid w:val="002E4818"/>
    <w:rsid w:val="002F07AD"/>
    <w:rsid w:val="002F2B55"/>
    <w:rsid w:val="00303A26"/>
    <w:rsid w:val="003060CB"/>
    <w:rsid w:val="00306BBE"/>
    <w:rsid w:val="00333F30"/>
    <w:rsid w:val="00341D09"/>
    <w:rsid w:val="00362851"/>
    <w:rsid w:val="003976DA"/>
    <w:rsid w:val="003C4D6A"/>
    <w:rsid w:val="003C4EA4"/>
    <w:rsid w:val="003C5B06"/>
    <w:rsid w:val="003D60B7"/>
    <w:rsid w:val="003E0A17"/>
    <w:rsid w:val="003E3933"/>
    <w:rsid w:val="003E3FCA"/>
    <w:rsid w:val="003F7943"/>
    <w:rsid w:val="00403145"/>
    <w:rsid w:val="00414B1B"/>
    <w:rsid w:val="004224A6"/>
    <w:rsid w:val="0045461D"/>
    <w:rsid w:val="00460E9E"/>
    <w:rsid w:val="00463F89"/>
    <w:rsid w:val="00475D8B"/>
    <w:rsid w:val="00485918"/>
    <w:rsid w:val="00497EA4"/>
    <w:rsid w:val="004A5F7A"/>
    <w:rsid w:val="004C2CD1"/>
    <w:rsid w:val="005155DB"/>
    <w:rsid w:val="0054096F"/>
    <w:rsid w:val="005578CA"/>
    <w:rsid w:val="005603C2"/>
    <w:rsid w:val="00561380"/>
    <w:rsid w:val="00561913"/>
    <w:rsid w:val="005650FE"/>
    <w:rsid w:val="005673F0"/>
    <w:rsid w:val="00572384"/>
    <w:rsid w:val="00580FA3"/>
    <w:rsid w:val="005A584D"/>
    <w:rsid w:val="005A6534"/>
    <w:rsid w:val="005A7275"/>
    <w:rsid w:val="005B0EB7"/>
    <w:rsid w:val="005B2673"/>
    <w:rsid w:val="005B3C1A"/>
    <w:rsid w:val="005C11EA"/>
    <w:rsid w:val="006049A1"/>
    <w:rsid w:val="00644198"/>
    <w:rsid w:val="0064461D"/>
    <w:rsid w:val="00645CB3"/>
    <w:rsid w:val="00667D0C"/>
    <w:rsid w:val="006D5169"/>
    <w:rsid w:val="00702C99"/>
    <w:rsid w:val="0071667B"/>
    <w:rsid w:val="00716FD5"/>
    <w:rsid w:val="007551B2"/>
    <w:rsid w:val="0075783A"/>
    <w:rsid w:val="00791691"/>
    <w:rsid w:val="00797E62"/>
    <w:rsid w:val="007A6EEA"/>
    <w:rsid w:val="008118CA"/>
    <w:rsid w:val="00813DF9"/>
    <w:rsid w:val="008666E4"/>
    <w:rsid w:val="00874A76"/>
    <w:rsid w:val="008A6558"/>
    <w:rsid w:val="008C78DE"/>
    <w:rsid w:val="008E6C8B"/>
    <w:rsid w:val="008E6D04"/>
    <w:rsid w:val="008F5347"/>
    <w:rsid w:val="008F6F2F"/>
    <w:rsid w:val="0090017D"/>
    <w:rsid w:val="0090246F"/>
    <w:rsid w:val="00911429"/>
    <w:rsid w:val="00960DAE"/>
    <w:rsid w:val="009B4144"/>
    <w:rsid w:val="009B5C82"/>
    <w:rsid w:val="009C4FA1"/>
    <w:rsid w:val="009D0272"/>
    <w:rsid w:val="009D4898"/>
    <w:rsid w:val="009F5207"/>
    <w:rsid w:val="00A042AB"/>
    <w:rsid w:val="00A074BC"/>
    <w:rsid w:val="00A2344B"/>
    <w:rsid w:val="00A3633A"/>
    <w:rsid w:val="00A40E07"/>
    <w:rsid w:val="00A55862"/>
    <w:rsid w:val="00A55CAA"/>
    <w:rsid w:val="00A5742C"/>
    <w:rsid w:val="00A73B82"/>
    <w:rsid w:val="00A90557"/>
    <w:rsid w:val="00A9691E"/>
    <w:rsid w:val="00AC30D1"/>
    <w:rsid w:val="00AD3229"/>
    <w:rsid w:val="00AE549F"/>
    <w:rsid w:val="00AF3501"/>
    <w:rsid w:val="00AF77E7"/>
    <w:rsid w:val="00B1377A"/>
    <w:rsid w:val="00B15114"/>
    <w:rsid w:val="00B16DFE"/>
    <w:rsid w:val="00B45853"/>
    <w:rsid w:val="00B56CF2"/>
    <w:rsid w:val="00B63024"/>
    <w:rsid w:val="00B95DA9"/>
    <w:rsid w:val="00BA630D"/>
    <w:rsid w:val="00BB672C"/>
    <w:rsid w:val="00BD0B58"/>
    <w:rsid w:val="00BD2E02"/>
    <w:rsid w:val="00BD38CC"/>
    <w:rsid w:val="00C111E2"/>
    <w:rsid w:val="00C20B6A"/>
    <w:rsid w:val="00C363C5"/>
    <w:rsid w:val="00C536A0"/>
    <w:rsid w:val="00C70C9D"/>
    <w:rsid w:val="00CB391E"/>
    <w:rsid w:val="00CB70CC"/>
    <w:rsid w:val="00CC4714"/>
    <w:rsid w:val="00CD74B4"/>
    <w:rsid w:val="00CE21AC"/>
    <w:rsid w:val="00CF7833"/>
    <w:rsid w:val="00D04655"/>
    <w:rsid w:val="00D44CA3"/>
    <w:rsid w:val="00D57014"/>
    <w:rsid w:val="00D66156"/>
    <w:rsid w:val="00DA57A4"/>
    <w:rsid w:val="00DA5894"/>
    <w:rsid w:val="00DA791C"/>
    <w:rsid w:val="00DC3F98"/>
    <w:rsid w:val="00DE432F"/>
    <w:rsid w:val="00E02739"/>
    <w:rsid w:val="00E20F10"/>
    <w:rsid w:val="00E62906"/>
    <w:rsid w:val="00E83AF8"/>
    <w:rsid w:val="00E92E73"/>
    <w:rsid w:val="00EB6030"/>
    <w:rsid w:val="00EC117A"/>
    <w:rsid w:val="00ED0354"/>
    <w:rsid w:val="00ED1427"/>
    <w:rsid w:val="00EE5EA5"/>
    <w:rsid w:val="00EF7B51"/>
    <w:rsid w:val="00F07D25"/>
    <w:rsid w:val="00F21CCC"/>
    <w:rsid w:val="00F30E69"/>
    <w:rsid w:val="00F450E8"/>
    <w:rsid w:val="00F60F47"/>
    <w:rsid w:val="00F6167E"/>
    <w:rsid w:val="00F8732C"/>
    <w:rsid w:val="00FA07B4"/>
    <w:rsid w:val="00FA4F74"/>
    <w:rsid w:val="00FA76DE"/>
    <w:rsid w:val="00FB2437"/>
    <w:rsid w:val="00FB4685"/>
    <w:rsid w:val="00FF46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6C84"/>
  <w15:chartTrackingRefBased/>
  <w15:docId w15:val="{4EA8EEF0-ABE0-4A30-BE86-870A4C7C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7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14"/>
    <w:rPr>
      <w:rFonts w:ascii="Segoe UI" w:hAnsi="Segoe UI" w:cs="Segoe UI"/>
      <w:sz w:val="18"/>
      <w:szCs w:val="18"/>
    </w:rPr>
  </w:style>
  <w:style w:type="paragraph" w:styleId="ListParagraph">
    <w:name w:val="List Paragraph"/>
    <w:basedOn w:val="Normal"/>
    <w:uiPriority w:val="34"/>
    <w:qFormat/>
    <w:rsid w:val="005B0EB7"/>
    <w:pPr>
      <w:ind w:left="720"/>
      <w:contextualSpacing/>
    </w:pPr>
  </w:style>
  <w:style w:type="paragraph" w:styleId="NoSpacing">
    <w:name w:val="No Spacing"/>
    <w:uiPriority w:val="1"/>
    <w:qFormat/>
    <w:rsid w:val="00CB70CC"/>
    <w:pPr>
      <w:spacing w:after="0"/>
    </w:pPr>
  </w:style>
  <w:style w:type="character" w:styleId="CommentReference">
    <w:name w:val="annotation reference"/>
    <w:basedOn w:val="DefaultParagraphFont"/>
    <w:uiPriority w:val="99"/>
    <w:semiHidden/>
    <w:unhideWhenUsed/>
    <w:rsid w:val="00A40E07"/>
    <w:rPr>
      <w:sz w:val="18"/>
      <w:szCs w:val="18"/>
    </w:rPr>
  </w:style>
  <w:style w:type="paragraph" w:styleId="CommentText">
    <w:name w:val="annotation text"/>
    <w:basedOn w:val="Normal"/>
    <w:link w:val="CommentTextChar"/>
    <w:uiPriority w:val="99"/>
    <w:semiHidden/>
    <w:unhideWhenUsed/>
    <w:rsid w:val="00A40E07"/>
    <w:rPr>
      <w:sz w:val="24"/>
      <w:szCs w:val="24"/>
    </w:rPr>
  </w:style>
  <w:style w:type="character" w:customStyle="1" w:styleId="CommentTextChar">
    <w:name w:val="Comment Text Char"/>
    <w:basedOn w:val="DefaultParagraphFont"/>
    <w:link w:val="CommentText"/>
    <w:uiPriority w:val="99"/>
    <w:semiHidden/>
    <w:rsid w:val="00A40E07"/>
    <w:rPr>
      <w:sz w:val="24"/>
      <w:szCs w:val="24"/>
    </w:rPr>
  </w:style>
  <w:style w:type="paragraph" w:styleId="CommentSubject">
    <w:name w:val="annotation subject"/>
    <w:basedOn w:val="CommentText"/>
    <w:next w:val="CommentText"/>
    <w:link w:val="CommentSubjectChar"/>
    <w:uiPriority w:val="99"/>
    <w:semiHidden/>
    <w:unhideWhenUsed/>
    <w:rsid w:val="00A40E07"/>
    <w:rPr>
      <w:b/>
      <w:bCs/>
      <w:sz w:val="20"/>
      <w:szCs w:val="20"/>
    </w:rPr>
  </w:style>
  <w:style w:type="character" w:customStyle="1" w:styleId="CommentSubjectChar">
    <w:name w:val="Comment Subject Char"/>
    <w:basedOn w:val="CommentTextChar"/>
    <w:link w:val="CommentSubject"/>
    <w:uiPriority w:val="99"/>
    <w:semiHidden/>
    <w:rsid w:val="00A40E07"/>
    <w:rPr>
      <w:b/>
      <w:bCs/>
      <w:sz w:val="20"/>
      <w:szCs w:val="20"/>
    </w:rPr>
  </w:style>
  <w:style w:type="paragraph" w:styleId="Revision">
    <w:name w:val="Revision"/>
    <w:hidden/>
    <w:uiPriority w:val="99"/>
    <w:semiHidden/>
    <w:rsid w:val="00A40E07"/>
    <w:pPr>
      <w:spacing w:after="0"/>
    </w:pPr>
  </w:style>
  <w:style w:type="paragraph" w:styleId="Header">
    <w:name w:val="header"/>
    <w:basedOn w:val="Normal"/>
    <w:link w:val="HeaderChar"/>
    <w:uiPriority w:val="99"/>
    <w:unhideWhenUsed/>
    <w:rsid w:val="002D1E8F"/>
    <w:pPr>
      <w:tabs>
        <w:tab w:val="center" w:pos="4680"/>
        <w:tab w:val="right" w:pos="9360"/>
      </w:tabs>
      <w:spacing w:after="0"/>
    </w:pPr>
  </w:style>
  <w:style w:type="character" w:customStyle="1" w:styleId="HeaderChar">
    <w:name w:val="Header Char"/>
    <w:basedOn w:val="DefaultParagraphFont"/>
    <w:link w:val="Header"/>
    <w:uiPriority w:val="99"/>
    <w:rsid w:val="002D1E8F"/>
  </w:style>
  <w:style w:type="paragraph" w:styleId="Footer">
    <w:name w:val="footer"/>
    <w:basedOn w:val="Normal"/>
    <w:link w:val="FooterChar"/>
    <w:uiPriority w:val="99"/>
    <w:unhideWhenUsed/>
    <w:rsid w:val="002D1E8F"/>
    <w:pPr>
      <w:tabs>
        <w:tab w:val="center" w:pos="4680"/>
        <w:tab w:val="right" w:pos="9360"/>
      </w:tabs>
      <w:spacing w:after="0"/>
    </w:pPr>
  </w:style>
  <w:style w:type="character" w:customStyle="1" w:styleId="FooterChar">
    <w:name w:val="Footer Char"/>
    <w:basedOn w:val="DefaultParagraphFont"/>
    <w:link w:val="Footer"/>
    <w:uiPriority w:val="99"/>
    <w:rsid w:val="002D1E8F"/>
  </w:style>
  <w:style w:type="character" w:styleId="Hyperlink">
    <w:name w:val="Hyperlink"/>
    <w:basedOn w:val="DefaultParagraphFont"/>
    <w:uiPriority w:val="99"/>
    <w:unhideWhenUsed/>
    <w:rsid w:val="0090017D"/>
    <w:rPr>
      <w:color w:val="0563C1" w:themeColor="hyperlink"/>
      <w:u w:val="single"/>
    </w:rPr>
  </w:style>
  <w:style w:type="character" w:styleId="Mention">
    <w:name w:val="Mention"/>
    <w:basedOn w:val="DefaultParagraphFont"/>
    <w:uiPriority w:val="99"/>
    <w:semiHidden/>
    <w:unhideWhenUsed/>
    <w:rsid w:val="0090017D"/>
    <w:rPr>
      <w:color w:val="2B579A"/>
      <w:shd w:val="clear" w:color="auto" w:fill="E6E6E6"/>
    </w:rPr>
  </w:style>
  <w:style w:type="paragraph" w:styleId="NormalWeb">
    <w:name w:val="Normal (Web)"/>
    <w:basedOn w:val="Normal"/>
    <w:uiPriority w:val="99"/>
    <w:semiHidden/>
    <w:unhideWhenUsed/>
    <w:rsid w:val="00254EA2"/>
    <w:pPr>
      <w:spacing w:before="100" w:beforeAutospacing="1" w:after="100" w:afterAutospacing="1"/>
    </w:pPr>
    <w:rPr>
      <w:rFonts w:ascii="Times" w:eastAsiaTheme="minorEastAsia" w:hAnsi="Times" w:cs="Times New Roman"/>
      <w:sz w:val="20"/>
      <w:szCs w:val="20"/>
    </w:rPr>
  </w:style>
  <w:style w:type="paragraph" w:customStyle="1" w:styleId="normal1">
    <w:name w:val="normal1"/>
    <w:basedOn w:val="Normal"/>
    <w:uiPriority w:val="99"/>
    <w:semiHidden/>
    <w:rsid w:val="00254EA2"/>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254EA2"/>
  </w:style>
  <w:style w:type="character" w:styleId="FollowedHyperlink">
    <w:name w:val="FollowedHyperlink"/>
    <w:basedOn w:val="DefaultParagraphFont"/>
    <w:uiPriority w:val="99"/>
    <w:semiHidden/>
    <w:unhideWhenUsed/>
    <w:rsid w:val="00254EA2"/>
    <w:rPr>
      <w:color w:val="954F72" w:themeColor="followedHyperlink"/>
      <w:u w:val="single"/>
    </w:rPr>
  </w:style>
  <w:style w:type="paragraph" w:customStyle="1" w:styleId="gmail-msonospacing">
    <w:name w:val="gmail-msonospacing"/>
    <w:basedOn w:val="Normal"/>
    <w:rsid w:val="005B267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8741">
      <w:bodyDiv w:val="1"/>
      <w:marLeft w:val="0"/>
      <w:marRight w:val="0"/>
      <w:marTop w:val="0"/>
      <w:marBottom w:val="0"/>
      <w:divBdr>
        <w:top w:val="none" w:sz="0" w:space="0" w:color="auto"/>
        <w:left w:val="none" w:sz="0" w:space="0" w:color="auto"/>
        <w:bottom w:val="none" w:sz="0" w:space="0" w:color="auto"/>
        <w:right w:val="none" w:sz="0" w:space="0" w:color="auto"/>
      </w:divBdr>
    </w:div>
    <w:div w:id="693461252">
      <w:bodyDiv w:val="1"/>
      <w:marLeft w:val="0"/>
      <w:marRight w:val="0"/>
      <w:marTop w:val="0"/>
      <w:marBottom w:val="0"/>
      <w:divBdr>
        <w:top w:val="none" w:sz="0" w:space="0" w:color="auto"/>
        <w:left w:val="none" w:sz="0" w:space="0" w:color="auto"/>
        <w:bottom w:val="none" w:sz="0" w:space="0" w:color="auto"/>
        <w:right w:val="none" w:sz="0" w:space="0" w:color="auto"/>
      </w:divBdr>
    </w:div>
    <w:div w:id="752436892">
      <w:bodyDiv w:val="1"/>
      <w:marLeft w:val="0"/>
      <w:marRight w:val="0"/>
      <w:marTop w:val="0"/>
      <w:marBottom w:val="0"/>
      <w:divBdr>
        <w:top w:val="none" w:sz="0" w:space="0" w:color="auto"/>
        <w:left w:val="none" w:sz="0" w:space="0" w:color="auto"/>
        <w:bottom w:val="none" w:sz="0" w:space="0" w:color="auto"/>
        <w:right w:val="none" w:sz="0" w:space="0" w:color="auto"/>
      </w:divBdr>
    </w:div>
    <w:div w:id="1038890220">
      <w:bodyDiv w:val="1"/>
      <w:marLeft w:val="0"/>
      <w:marRight w:val="0"/>
      <w:marTop w:val="0"/>
      <w:marBottom w:val="0"/>
      <w:divBdr>
        <w:top w:val="none" w:sz="0" w:space="0" w:color="auto"/>
        <w:left w:val="none" w:sz="0" w:space="0" w:color="auto"/>
        <w:bottom w:val="none" w:sz="0" w:space="0" w:color="auto"/>
        <w:right w:val="none" w:sz="0" w:space="0" w:color="auto"/>
      </w:divBdr>
    </w:div>
    <w:div w:id="1188251364">
      <w:bodyDiv w:val="1"/>
      <w:marLeft w:val="0"/>
      <w:marRight w:val="0"/>
      <w:marTop w:val="0"/>
      <w:marBottom w:val="0"/>
      <w:divBdr>
        <w:top w:val="none" w:sz="0" w:space="0" w:color="auto"/>
        <w:left w:val="none" w:sz="0" w:space="0" w:color="auto"/>
        <w:bottom w:val="none" w:sz="0" w:space="0" w:color="auto"/>
        <w:right w:val="none" w:sz="0" w:space="0" w:color="auto"/>
      </w:divBdr>
    </w:div>
    <w:div w:id="1242369753">
      <w:bodyDiv w:val="1"/>
      <w:marLeft w:val="0"/>
      <w:marRight w:val="0"/>
      <w:marTop w:val="0"/>
      <w:marBottom w:val="0"/>
      <w:divBdr>
        <w:top w:val="none" w:sz="0" w:space="0" w:color="auto"/>
        <w:left w:val="none" w:sz="0" w:space="0" w:color="auto"/>
        <w:bottom w:val="none" w:sz="0" w:space="0" w:color="auto"/>
        <w:right w:val="none" w:sz="0" w:space="0" w:color="auto"/>
      </w:divBdr>
    </w:div>
    <w:div w:id="18233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pertoire.bmi.com/" TargetMode="External"/><Relationship Id="rId20" Type="http://schemas.openxmlformats.org/officeDocument/2006/relationships/hyperlink" Target="mailto:jthomas@bmi.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scap.com/" TargetMode="External"/><Relationship Id="rId11" Type="http://schemas.openxmlformats.org/officeDocument/2006/relationships/hyperlink" Target="https://twitter.com/ascap" TargetMode="External"/><Relationship Id="rId12" Type="http://schemas.openxmlformats.org/officeDocument/2006/relationships/hyperlink" Target="https://www.facebook.com/ascap/" TargetMode="External"/><Relationship Id="rId13" Type="http://schemas.openxmlformats.org/officeDocument/2006/relationships/hyperlink" Target="https://t.e2ma.net/click/be05bb/jkun5m/z8fxbk" TargetMode="External"/><Relationship Id="rId14" Type="http://schemas.openxmlformats.org/officeDocument/2006/relationships/hyperlink" Target="https://t.e2ma.net/click/be05bb/jkun5m/f1gxbk" TargetMode="External"/><Relationship Id="rId15" Type="http://schemas.openxmlformats.org/officeDocument/2006/relationships/hyperlink" Target="https://t.e2ma.net/click/be05bb/jkun5m/vthxbk" TargetMode="External"/><Relationship Id="rId16" Type="http://schemas.openxmlformats.org/officeDocument/2006/relationships/hyperlink" Target="https://t.e2ma.net/click/be05bb/jkun5m/bmixbk" TargetMode="External"/><Relationship Id="rId17" Type="http://schemas.openxmlformats.org/officeDocument/2006/relationships/hyperlink" Target="mailto:liossa@ascap.com" TargetMode="External"/><Relationship Id="rId18" Type="http://schemas.openxmlformats.org/officeDocument/2006/relationships/hyperlink" Target="mailto:cnevins@ascap.com" TargetMode="External"/><Relationship Id="rId19" Type="http://schemas.openxmlformats.org/officeDocument/2006/relationships/hyperlink" Target="mailto:lfischer@bmi.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scap.com/reper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5050-66C3-DD44-B70A-EADA2AB6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Cooney, Evan</cp:lastModifiedBy>
  <cp:revision>2</cp:revision>
  <cp:lastPrinted>2017-07-25T20:31:00Z</cp:lastPrinted>
  <dcterms:created xsi:type="dcterms:W3CDTF">2017-07-26T14:05:00Z</dcterms:created>
  <dcterms:modified xsi:type="dcterms:W3CDTF">2017-07-26T14:05:00Z</dcterms:modified>
</cp:coreProperties>
</file>